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2B5E" w:rsidRDefault="00991FCF">
      <w:pPr>
        <w:spacing w:line="500" w:lineRule="exact"/>
        <w:ind w:firstLineChars="0" w:firstLine="0"/>
        <w:rPr>
          <w:rFonts w:ascii="宋体" w:hAnsi="宋体" w:cs="宋体"/>
          <w:b/>
          <w:sz w:val="32"/>
          <w:szCs w:val="32"/>
        </w:rPr>
      </w:pPr>
      <w:bookmarkStart w:id="0" w:name="_Toc179632785"/>
      <w:bookmarkStart w:id="1" w:name="_Toc144974826"/>
      <w:bookmarkStart w:id="2" w:name="_Toc152042546"/>
      <w:bookmarkStart w:id="3" w:name="_Toc152045767"/>
      <w:r>
        <w:rPr>
          <w:rFonts w:ascii="宋体" w:hAnsi="宋体" w:cs="宋体" w:hint="eastAsia"/>
          <w:b/>
          <w:sz w:val="32"/>
          <w:szCs w:val="32"/>
        </w:rPr>
        <w:t>附件2</w:t>
      </w:r>
    </w:p>
    <w:p w:rsidR="00962B5E" w:rsidRDefault="00962B5E" w:rsidP="00F97957">
      <w:pPr>
        <w:pStyle w:val="a2"/>
        <w:ind w:firstLine="480"/>
      </w:pPr>
    </w:p>
    <w:p w:rsidR="00962B5E" w:rsidRDefault="00991FCF">
      <w:pPr>
        <w:pStyle w:val="Char30"/>
        <w:rPr>
          <w:rFonts w:ascii="小标宋" w:eastAsia="小标宋" w:hAnsi="宋体" w:cs="宋体"/>
          <w:sz w:val="44"/>
          <w:szCs w:val="44"/>
        </w:rPr>
      </w:pPr>
      <w:r>
        <w:rPr>
          <w:rFonts w:ascii="小标宋" w:eastAsia="小标宋" w:hAnsi="宋体" w:cs="宋体" w:hint="eastAsia"/>
          <w:sz w:val="44"/>
          <w:szCs w:val="44"/>
        </w:rPr>
        <w:t>招 标 文 件</w:t>
      </w:r>
    </w:p>
    <w:p w:rsidR="00962B5E" w:rsidRDefault="00962B5E">
      <w:pPr>
        <w:pStyle w:val="24"/>
        <w:spacing w:line="500" w:lineRule="exact"/>
        <w:ind w:firstLine="480"/>
        <w:jc w:val="both"/>
        <w:rPr>
          <w:rFonts w:ascii="仿宋" w:eastAsia="仿宋" w:hAnsi="仿宋" w:cs="宋体"/>
          <w:b w:val="0"/>
          <w:color w:val="000000"/>
          <w:sz w:val="32"/>
          <w:szCs w:val="32"/>
        </w:rPr>
      </w:pPr>
      <w:bookmarkStart w:id="4" w:name="_Toc191715432"/>
    </w:p>
    <w:p w:rsidR="00962B5E" w:rsidRDefault="00991FCF" w:rsidP="00F97957">
      <w:pPr>
        <w:spacing w:line="500" w:lineRule="exact"/>
        <w:ind w:firstLine="643"/>
        <w:rPr>
          <w:rFonts w:ascii="仿宋" w:eastAsia="仿宋" w:hAnsi="仿宋" w:cs="宋体"/>
          <w:b/>
          <w:sz w:val="32"/>
          <w:szCs w:val="32"/>
        </w:rPr>
      </w:pPr>
      <w:r>
        <w:rPr>
          <w:rFonts w:ascii="仿宋" w:eastAsia="仿宋" w:hAnsi="仿宋" w:cs="宋体" w:hint="eastAsia"/>
          <w:b/>
          <w:sz w:val="32"/>
          <w:szCs w:val="32"/>
        </w:rPr>
        <w:t>一、</w:t>
      </w:r>
      <w:bookmarkEnd w:id="4"/>
      <w:r>
        <w:rPr>
          <w:rFonts w:ascii="仿宋" w:eastAsia="仿宋" w:hAnsi="仿宋" w:cs="宋体" w:hint="eastAsia"/>
          <w:b/>
          <w:sz w:val="32"/>
          <w:szCs w:val="32"/>
        </w:rPr>
        <w:t>招标方信息</w:t>
      </w:r>
    </w:p>
    <w:p w:rsidR="00962B5E" w:rsidRDefault="00991FCF">
      <w:pPr>
        <w:spacing w:line="500" w:lineRule="exact"/>
        <w:ind w:firstLine="640"/>
        <w:rPr>
          <w:rFonts w:ascii="仿宋" w:eastAsia="仿宋" w:hAnsi="仿宋" w:cs="宋体"/>
          <w:bCs/>
          <w:sz w:val="32"/>
          <w:szCs w:val="32"/>
        </w:rPr>
      </w:pPr>
      <w:r>
        <w:rPr>
          <w:rFonts w:ascii="仿宋" w:eastAsia="仿宋" w:hAnsi="仿宋" w:cs="宋体" w:hint="eastAsia"/>
          <w:bCs/>
          <w:sz w:val="32"/>
          <w:szCs w:val="32"/>
        </w:rPr>
        <w:t>1.招标人：江西萍钢实业股份有限公司</w:t>
      </w:r>
    </w:p>
    <w:p w:rsidR="00962B5E" w:rsidRDefault="00991FCF">
      <w:pPr>
        <w:spacing w:line="500" w:lineRule="exact"/>
        <w:ind w:firstLine="640"/>
        <w:rPr>
          <w:rFonts w:ascii="仿宋" w:eastAsia="仿宋" w:hAnsi="仿宋" w:cs="宋体"/>
          <w:bCs/>
          <w:sz w:val="32"/>
          <w:szCs w:val="32"/>
        </w:rPr>
      </w:pPr>
      <w:r>
        <w:rPr>
          <w:rFonts w:ascii="仿宋" w:eastAsia="仿宋" w:hAnsi="仿宋" w:cs="宋体" w:hint="eastAsia"/>
          <w:bCs/>
          <w:sz w:val="32"/>
          <w:szCs w:val="32"/>
        </w:rPr>
        <w:t>2.项目名称：</w:t>
      </w:r>
      <w:r w:rsidRPr="00F97957">
        <w:rPr>
          <w:rFonts w:ascii="仿宋" w:eastAsia="仿宋" w:hAnsi="仿宋" w:cs="宋体"/>
          <w:bCs/>
          <w:sz w:val="32"/>
          <w:szCs w:val="32"/>
        </w:rPr>
        <w:t>方大钢铁大厦地面修复及道</w:t>
      </w:r>
      <w:proofErr w:type="gramStart"/>
      <w:r w:rsidRPr="00F97957">
        <w:rPr>
          <w:rFonts w:ascii="仿宋" w:eastAsia="仿宋" w:hAnsi="仿宋" w:cs="宋体"/>
          <w:bCs/>
          <w:sz w:val="32"/>
          <w:szCs w:val="32"/>
        </w:rPr>
        <w:t>闸改造</w:t>
      </w:r>
      <w:proofErr w:type="gramEnd"/>
      <w:r w:rsidRPr="00F97957">
        <w:rPr>
          <w:rFonts w:ascii="仿宋" w:eastAsia="仿宋" w:hAnsi="仿宋" w:cs="宋体" w:hint="eastAsia"/>
          <w:bCs/>
          <w:sz w:val="32"/>
          <w:szCs w:val="32"/>
        </w:rPr>
        <w:t>工程</w:t>
      </w:r>
    </w:p>
    <w:p w:rsidR="00962B5E" w:rsidRDefault="00991FCF">
      <w:pPr>
        <w:spacing w:line="500" w:lineRule="exact"/>
        <w:ind w:firstLine="640"/>
        <w:rPr>
          <w:rFonts w:ascii="仿宋" w:eastAsia="仿宋" w:hAnsi="仿宋" w:cs="宋体"/>
          <w:bCs/>
          <w:sz w:val="32"/>
          <w:szCs w:val="32"/>
        </w:rPr>
      </w:pPr>
      <w:r>
        <w:rPr>
          <w:rFonts w:ascii="仿宋" w:eastAsia="仿宋" w:hAnsi="仿宋" w:cs="宋体" w:hint="eastAsia"/>
          <w:bCs/>
          <w:sz w:val="32"/>
          <w:szCs w:val="32"/>
        </w:rPr>
        <w:t>3.项目概况：主体大楼门口修复塌陷地面，更换地砖，拆除地面停车场入口道</w:t>
      </w:r>
      <w:proofErr w:type="gramStart"/>
      <w:r>
        <w:rPr>
          <w:rFonts w:ascii="仿宋" w:eastAsia="仿宋" w:hAnsi="仿宋" w:cs="宋体" w:hint="eastAsia"/>
          <w:bCs/>
          <w:sz w:val="32"/>
          <w:szCs w:val="32"/>
        </w:rPr>
        <w:t>闸</w:t>
      </w:r>
      <w:proofErr w:type="gramEnd"/>
      <w:r>
        <w:rPr>
          <w:rFonts w:ascii="仿宋" w:eastAsia="仿宋" w:hAnsi="仿宋" w:cs="宋体" w:hint="eastAsia"/>
          <w:bCs/>
          <w:sz w:val="32"/>
          <w:szCs w:val="32"/>
        </w:rPr>
        <w:t>岗亭，监控</w:t>
      </w:r>
      <w:proofErr w:type="gramStart"/>
      <w:r>
        <w:rPr>
          <w:rFonts w:ascii="仿宋" w:eastAsia="仿宋" w:hAnsi="仿宋" w:cs="宋体" w:hint="eastAsia"/>
          <w:bCs/>
          <w:sz w:val="32"/>
          <w:szCs w:val="32"/>
        </w:rPr>
        <w:t>设备及闸机</w:t>
      </w:r>
      <w:proofErr w:type="gramEnd"/>
      <w:r>
        <w:rPr>
          <w:rFonts w:ascii="仿宋" w:eastAsia="仿宋" w:hAnsi="仿宋" w:cs="宋体" w:hint="eastAsia"/>
          <w:bCs/>
          <w:sz w:val="32"/>
          <w:szCs w:val="32"/>
        </w:rPr>
        <w:t>移位。</w:t>
      </w:r>
    </w:p>
    <w:p w:rsidR="00962B5E" w:rsidRDefault="00991FCF">
      <w:pPr>
        <w:spacing w:line="500" w:lineRule="exact"/>
        <w:ind w:firstLine="640"/>
        <w:rPr>
          <w:rFonts w:ascii="仿宋" w:eastAsia="仿宋" w:hAnsi="仿宋" w:cs="宋体"/>
          <w:bCs/>
          <w:sz w:val="32"/>
          <w:szCs w:val="32"/>
        </w:rPr>
      </w:pPr>
      <w:r>
        <w:rPr>
          <w:rFonts w:ascii="仿宋" w:eastAsia="仿宋" w:hAnsi="仿宋" w:cs="宋体" w:hint="eastAsia"/>
          <w:bCs/>
          <w:sz w:val="32"/>
          <w:szCs w:val="32"/>
        </w:rPr>
        <w:t>4.招标地点：江西省南昌市青山湖区冶金大道475号“方大钢铁集团”办公楼3楼。</w:t>
      </w:r>
    </w:p>
    <w:p w:rsidR="00962B5E" w:rsidRDefault="00991FCF">
      <w:pPr>
        <w:spacing w:line="500" w:lineRule="exact"/>
        <w:ind w:firstLine="640"/>
        <w:rPr>
          <w:rFonts w:ascii="仿宋" w:eastAsia="仿宋" w:hAnsi="仿宋" w:cs="宋体"/>
          <w:bCs/>
          <w:sz w:val="32"/>
          <w:szCs w:val="32"/>
        </w:rPr>
      </w:pPr>
      <w:r>
        <w:rPr>
          <w:rFonts w:ascii="仿宋" w:eastAsia="仿宋" w:hAnsi="仿宋" w:cs="宋体" w:hint="eastAsia"/>
          <w:bCs/>
          <w:sz w:val="32"/>
          <w:szCs w:val="32"/>
        </w:rPr>
        <w:t>5.计划工期：接到开工通知书后30日历天；遇极端天气及不可控因素可顺延。</w:t>
      </w:r>
    </w:p>
    <w:bookmarkEnd w:id="0"/>
    <w:bookmarkEnd w:id="1"/>
    <w:bookmarkEnd w:id="2"/>
    <w:bookmarkEnd w:id="3"/>
    <w:p w:rsidR="00962B5E" w:rsidRDefault="00991FCF" w:rsidP="00F97957">
      <w:pPr>
        <w:tabs>
          <w:tab w:val="left" w:pos="0"/>
          <w:tab w:val="left" w:pos="945"/>
        </w:tabs>
        <w:spacing w:line="500" w:lineRule="exact"/>
        <w:ind w:firstLine="643"/>
        <w:rPr>
          <w:rFonts w:ascii="仿宋" w:eastAsia="仿宋" w:hAnsi="仿宋" w:cs="宋体"/>
          <w:b/>
          <w:bCs/>
          <w:color w:val="000000"/>
          <w:sz w:val="32"/>
          <w:szCs w:val="32"/>
        </w:rPr>
      </w:pPr>
      <w:r>
        <w:rPr>
          <w:rFonts w:ascii="仿宋" w:eastAsia="仿宋" w:hAnsi="仿宋" w:cs="宋体" w:hint="eastAsia"/>
          <w:b/>
          <w:bCs/>
          <w:color w:val="000000"/>
          <w:sz w:val="32"/>
          <w:szCs w:val="32"/>
        </w:rPr>
        <w:t>二、投标要求</w:t>
      </w:r>
    </w:p>
    <w:p w:rsidR="00962B5E" w:rsidRDefault="00991FCF">
      <w:pPr>
        <w:pStyle w:val="a2"/>
        <w:spacing w:line="500" w:lineRule="exact"/>
        <w:ind w:firstLine="640"/>
        <w:rPr>
          <w:rFonts w:ascii="仿宋" w:eastAsia="仿宋" w:hAnsi="仿宋" w:cs="宋体"/>
          <w:sz w:val="32"/>
          <w:szCs w:val="32"/>
        </w:rPr>
      </w:pPr>
      <w:r>
        <w:rPr>
          <w:rFonts w:ascii="仿宋" w:eastAsia="仿宋" w:hAnsi="仿宋" w:cs="宋体" w:hint="eastAsia"/>
          <w:sz w:val="32"/>
          <w:szCs w:val="32"/>
        </w:rPr>
        <w:t>1.承包方式：</w:t>
      </w:r>
      <w:r>
        <w:rPr>
          <w:rFonts w:ascii="仿宋" w:eastAsia="仿宋" w:hAnsi="仿宋" w:cs="宋体" w:hint="eastAsia"/>
          <w:color w:val="000000" w:themeColor="text1"/>
          <w:sz w:val="32"/>
          <w:szCs w:val="32"/>
        </w:rPr>
        <w:t>本工程为总包形式。</w:t>
      </w:r>
    </w:p>
    <w:p w:rsidR="00962B5E" w:rsidRDefault="00991FCF">
      <w:pPr>
        <w:pStyle w:val="a6"/>
        <w:spacing w:line="500" w:lineRule="exact"/>
        <w:ind w:left="0" w:firstLine="640"/>
        <w:rPr>
          <w:rFonts w:ascii="仿宋" w:eastAsia="仿宋" w:hAnsi="仿宋"/>
          <w:sz w:val="32"/>
          <w:szCs w:val="32"/>
        </w:rPr>
      </w:pPr>
      <w:r>
        <w:rPr>
          <w:rStyle w:val="af4"/>
          <w:rFonts w:ascii="仿宋" w:eastAsia="仿宋" w:hAnsi="仿宋" w:cs="宋体" w:hint="eastAsia"/>
          <w:b w:val="0"/>
          <w:sz w:val="32"/>
          <w:szCs w:val="32"/>
        </w:rPr>
        <w:t>2.质保期：</w:t>
      </w:r>
      <w:r>
        <w:rPr>
          <w:rFonts w:ascii="仿宋" w:eastAsia="仿宋" w:hAnsi="仿宋" w:cs="宋体" w:hint="eastAsia"/>
          <w:color w:val="000000"/>
          <w:sz w:val="32"/>
          <w:szCs w:val="32"/>
        </w:rPr>
        <w:t>项目验收后1年。</w:t>
      </w:r>
    </w:p>
    <w:p w:rsidR="00962B5E" w:rsidRDefault="00991FCF">
      <w:pPr>
        <w:spacing w:line="500" w:lineRule="exact"/>
        <w:ind w:firstLine="640"/>
        <w:rPr>
          <w:rFonts w:ascii="仿宋" w:eastAsia="仿宋" w:hAnsi="仿宋" w:cs="宋体"/>
          <w:bCs/>
          <w:sz w:val="32"/>
          <w:szCs w:val="32"/>
        </w:rPr>
      </w:pPr>
      <w:r>
        <w:rPr>
          <w:rFonts w:ascii="仿宋" w:eastAsia="仿宋" w:hAnsi="仿宋" w:cs="宋体" w:hint="eastAsia"/>
          <w:bCs/>
          <w:sz w:val="32"/>
          <w:szCs w:val="32"/>
        </w:rPr>
        <w:t>3.投标文件份数：正本1份，副本3份，电子版1份。</w:t>
      </w:r>
    </w:p>
    <w:p w:rsidR="00962B5E" w:rsidRDefault="00991FCF" w:rsidP="00F97957">
      <w:pPr>
        <w:pStyle w:val="a2"/>
        <w:spacing w:line="500" w:lineRule="exact"/>
        <w:ind w:firstLineChars="83" w:firstLine="266"/>
        <w:rPr>
          <w:rFonts w:ascii="仿宋" w:eastAsia="仿宋" w:hAnsi="仿宋"/>
          <w:sz w:val="32"/>
          <w:szCs w:val="32"/>
        </w:rPr>
      </w:pPr>
      <w:r>
        <w:rPr>
          <w:rFonts w:ascii="仿宋" w:eastAsia="仿宋" w:hAnsi="仿宋" w:hint="eastAsia"/>
          <w:sz w:val="32"/>
          <w:szCs w:val="32"/>
        </w:rPr>
        <w:t xml:space="preserve">  4.</w:t>
      </w:r>
      <w:r>
        <w:rPr>
          <w:rFonts w:ascii="仿宋" w:eastAsia="仿宋" w:hAnsi="仿宋" w:cs="宋体" w:hint="eastAsia"/>
          <w:bCs/>
          <w:sz w:val="32"/>
          <w:szCs w:val="32"/>
        </w:rPr>
        <w:t>施工方须自行踏勘现场，了解现场的具体情况。</w:t>
      </w:r>
      <w:r>
        <w:rPr>
          <w:rFonts w:ascii="仿宋" w:eastAsia="仿宋" w:hAnsi="仿宋" w:cs="宋体" w:hint="eastAsia"/>
          <w:sz w:val="32"/>
          <w:szCs w:val="32"/>
        </w:rPr>
        <w:t>收到标书后3</w:t>
      </w:r>
      <w:proofErr w:type="gramStart"/>
      <w:r>
        <w:rPr>
          <w:rFonts w:ascii="仿宋" w:eastAsia="仿宋" w:hAnsi="仿宋" w:cs="宋体" w:hint="eastAsia"/>
          <w:sz w:val="32"/>
          <w:szCs w:val="32"/>
        </w:rPr>
        <w:t>日历天</w:t>
      </w:r>
      <w:proofErr w:type="gramEnd"/>
      <w:r>
        <w:rPr>
          <w:rFonts w:ascii="仿宋" w:eastAsia="仿宋" w:hAnsi="仿宋" w:cs="宋体" w:hint="eastAsia"/>
          <w:sz w:val="32"/>
          <w:szCs w:val="32"/>
        </w:rPr>
        <w:t>内投标人应以传真或电子邮件等方式提出咨询问题(发送至邮箱)，招标人将尽快予以答复。</w:t>
      </w:r>
    </w:p>
    <w:p w:rsidR="00962B5E" w:rsidRDefault="00991FCF">
      <w:pPr>
        <w:tabs>
          <w:tab w:val="left" w:pos="0"/>
        </w:tabs>
        <w:spacing w:line="500" w:lineRule="exact"/>
        <w:ind w:firstLineChars="212" w:firstLine="681"/>
        <w:rPr>
          <w:rFonts w:ascii="仿宋" w:eastAsia="仿宋" w:hAnsi="仿宋" w:cs="宋体"/>
          <w:b/>
          <w:color w:val="000000"/>
          <w:sz w:val="32"/>
          <w:szCs w:val="32"/>
        </w:rPr>
      </w:pPr>
      <w:r>
        <w:rPr>
          <w:rFonts w:ascii="仿宋" w:eastAsia="仿宋" w:hAnsi="仿宋" w:cs="宋体" w:hint="eastAsia"/>
          <w:b/>
          <w:color w:val="000000"/>
          <w:sz w:val="32"/>
          <w:szCs w:val="32"/>
        </w:rPr>
        <w:t>三、投标文件要求</w:t>
      </w:r>
    </w:p>
    <w:p w:rsidR="00962B5E" w:rsidRDefault="00991FCF">
      <w:pPr>
        <w:spacing w:line="500" w:lineRule="exact"/>
        <w:ind w:firstLine="640"/>
        <w:rPr>
          <w:rFonts w:ascii="仿宋" w:eastAsia="仿宋" w:hAnsi="仿宋" w:cs="宋体"/>
          <w:color w:val="000000"/>
          <w:sz w:val="32"/>
          <w:szCs w:val="32"/>
          <w:highlight w:val="yellow"/>
        </w:rPr>
      </w:pPr>
      <w:r>
        <w:rPr>
          <w:rFonts w:ascii="仿宋" w:eastAsia="仿宋" w:hAnsi="仿宋" w:cs="宋体" w:hint="eastAsia"/>
          <w:bCs/>
          <w:color w:val="000000"/>
          <w:sz w:val="32"/>
          <w:szCs w:val="32"/>
        </w:rPr>
        <w:t>1.投</w:t>
      </w:r>
      <w:r>
        <w:rPr>
          <w:rFonts w:ascii="仿宋" w:eastAsia="仿宋" w:hAnsi="仿宋" w:cs="宋体" w:hint="eastAsia"/>
          <w:color w:val="000000"/>
          <w:sz w:val="32"/>
          <w:szCs w:val="32"/>
        </w:rPr>
        <w:t>标文件的组成</w:t>
      </w:r>
      <w:r>
        <w:rPr>
          <w:rFonts w:ascii="仿宋" w:eastAsia="仿宋" w:hAnsi="仿宋" w:cs="宋体" w:hint="eastAsia"/>
          <w:bCs/>
          <w:color w:val="000000"/>
          <w:sz w:val="32"/>
          <w:szCs w:val="32"/>
        </w:rPr>
        <w:t>：</w:t>
      </w:r>
      <w:r>
        <w:rPr>
          <w:rFonts w:ascii="仿宋" w:eastAsia="仿宋" w:hAnsi="仿宋" w:cs="宋体" w:hint="eastAsia"/>
          <w:color w:val="000000"/>
          <w:sz w:val="32"/>
          <w:szCs w:val="32"/>
        </w:rPr>
        <w:t>投标文件含商务部分、技术部分和报价部分。全部投标文件应正本</w:t>
      </w:r>
      <w:r>
        <w:rPr>
          <w:rFonts w:ascii="仿宋" w:eastAsia="仿宋" w:hAnsi="仿宋" w:cs="宋体" w:hint="eastAsia"/>
          <w:color w:val="000000"/>
          <w:sz w:val="32"/>
          <w:szCs w:val="32"/>
          <w:u w:val="single"/>
        </w:rPr>
        <w:t>1</w:t>
      </w:r>
      <w:r>
        <w:rPr>
          <w:rFonts w:ascii="仿宋" w:eastAsia="仿宋" w:hAnsi="仿宋" w:cs="宋体" w:hint="eastAsia"/>
          <w:color w:val="000000"/>
          <w:sz w:val="32"/>
          <w:szCs w:val="32"/>
        </w:rPr>
        <w:t>份，副本</w:t>
      </w:r>
      <w:r>
        <w:rPr>
          <w:rFonts w:ascii="仿宋" w:eastAsia="仿宋" w:hAnsi="仿宋" w:cs="宋体" w:hint="eastAsia"/>
          <w:color w:val="000000"/>
          <w:sz w:val="32"/>
          <w:szCs w:val="32"/>
          <w:u w:val="single"/>
        </w:rPr>
        <w:t>3</w:t>
      </w:r>
      <w:r>
        <w:rPr>
          <w:rFonts w:ascii="仿宋" w:eastAsia="仿宋" w:hAnsi="仿宋" w:cs="宋体" w:hint="eastAsia"/>
          <w:color w:val="000000"/>
          <w:sz w:val="32"/>
          <w:szCs w:val="32"/>
        </w:rPr>
        <w:t>份。</w:t>
      </w:r>
    </w:p>
    <w:p w:rsidR="00962B5E" w:rsidRDefault="00991FCF">
      <w:pPr>
        <w:spacing w:line="500" w:lineRule="exact"/>
        <w:ind w:firstLine="640"/>
        <w:rPr>
          <w:rFonts w:ascii="仿宋" w:eastAsia="仿宋" w:hAnsi="仿宋" w:cs="宋体"/>
          <w:bCs/>
          <w:sz w:val="32"/>
          <w:szCs w:val="32"/>
        </w:rPr>
      </w:pPr>
      <w:r>
        <w:rPr>
          <w:rFonts w:ascii="仿宋" w:eastAsia="仿宋" w:hAnsi="仿宋" w:cs="宋体" w:hint="eastAsia"/>
          <w:bCs/>
          <w:sz w:val="32"/>
          <w:szCs w:val="32"/>
        </w:rPr>
        <w:t>2.投标文件商务部分应包含下列内容：</w:t>
      </w:r>
    </w:p>
    <w:p w:rsidR="00962B5E" w:rsidRDefault="00991FCF">
      <w:pPr>
        <w:spacing w:line="500" w:lineRule="exact"/>
        <w:ind w:firstLine="640"/>
        <w:rPr>
          <w:rFonts w:ascii="仿宋" w:eastAsia="仿宋" w:hAnsi="仿宋" w:cs="宋体"/>
          <w:sz w:val="32"/>
          <w:szCs w:val="32"/>
        </w:rPr>
      </w:pPr>
      <w:r>
        <w:rPr>
          <w:rFonts w:ascii="仿宋" w:eastAsia="仿宋" w:hAnsi="仿宋" w:cs="宋体" w:hint="eastAsia"/>
          <w:sz w:val="32"/>
          <w:szCs w:val="32"/>
        </w:rPr>
        <w:t>2.1投标人承诺函及资格声明函；</w:t>
      </w:r>
    </w:p>
    <w:p w:rsidR="00962B5E" w:rsidRDefault="00991FCF">
      <w:pPr>
        <w:spacing w:line="500" w:lineRule="exact"/>
        <w:ind w:firstLine="640"/>
        <w:rPr>
          <w:rFonts w:ascii="仿宋" w:eastAsia="仿宋" w:hAnsi="仿宋" w:cs="宋体"/>
          <w:sz w:val="32"/>
          <w:szCs w:val="32"/>
        </w:rPr>
      </w:pPr>
      <w:r>
        <w:rPr>
          <w:rFonts w:ascii="仿宋" w:eastAsia="仿宋" w:hAnsi="仿宋" w:cs="宋体" w:hint="eastAsia"/>
          <w:sz w:val="32"/>
          <w:szCs w:val="32"/>
        </w:rPr>
        <w:t>2.2企业营业执照；</w:t>
      </w:r>
    </w:p>
    <w:p w:rsidR="00962B5E" w:rsidRDefault="00991FCF">
      <w:pPr>
        <w:spacing w:line="500" w:lineRule="exact"/>
        <w:ind w:firstLine="640"/>
        <w:rPr>
          <w:rFonts w:ascii="仿宋" w:eastAsia="仿宋" w:hAnsi="仿宋" w:cs="宋体"/>
          <w:sz w:val="32"/>
          <w:szCs w:val="32"/>
        </w:rPr>
      </w:pPr>
      <w:r>
        <w:rPr>
          <w:rFonts w:ascii="仿宋" w:eastAsia="仿宋" w:hAnsi="仿宋" w:cs="宋体" w:hint="eastAsia"/>
          <w:sz w:val="32"/>
          <w:szCs w:val="32"/>
        </w:rPr>
        <w:t>2.3资质证书；</w:t>
      </w:r>
    </w:p>
    <w:p w:rsidR="00962B5E" w:rsidRDefault="00991FCF">
      <w:pPr>
        <w:spacing w:line="500" w:lineRule="exact"/>
        <w:ind w:firstLine="640"/>
        <w:rPr>
          <w:rFonts w:ascii="仿宋" w:eastAsia="仿宋" w:hAnsi="仿宋" w:cs="宋体"/>
          <w:sz w:val="32"/>
          <w:szCs w:val="32"/>
        </w:rPr>
      </w:pPr>
      <w:r>
        <w:rPr>
          <w:rFonts w:ascii="仿宋" w:eastAsia="仿宋" w:hAnsi="仿宋" w:cs="宋体" w:hint="eastAsia"/>
          <w:sz w:val="32"/>
          <w:szCs w:val="32"/>
        </w:rPr>
        <w:t>2.4安全生产许可证；</w:t>
      </w:r>
    </w:p>
    <w:p w:rsidR="00962B5E" w:rsidRDefault="00991FCF">
      <w:pPr>
        <w:spacing w:line="500" w:lineRule="exact"/>
        <w:ind w:firstLine="640"/>
        <w:rPr>
          <w:rFonts w:ascii="仿宋" w:eastAsia="仿宋" w:hAnsi="仿宋" w:cs="宋体"/>
          <w:sz w:val="32"/>
          <w:szCs w:val="32"/>
        </w:rPr>
      </w:pPr>
      <w:r>
        <w:rPr>
          <w:rFonts w:ascii="仿宋" w:eastAsia="仿宋" w:hAnsi="仿宋" w:cs="宋体" w:hint="eastAsia"/>
          <w:sz w:val="32"/>
          <w:szCs w:val="32"/>
        </w:rPr>
        <w:lastRenderedPageBreak/>
        <w:t>2.5企业近三年的业绩；</w:t>
      </w:r>
    </w:p>
    <w:p w:rsidR="00962B5E" w:rsidRDefault="00991FCF">
      <w:pPr>
        <w:spacing w:line="500" w:lineRule="exact"/>
        <w:ind w:firstLine="640"/>
        <w:rPr>
          <w:rFonts w:ascii="仿宋" w:eastAsia="仿宋" w:hAnsi="仿宋" w:cs="宋体"/>
          <w:sz w:val="32"/>
          <w:szCs w:val="32"/>
        </w:rPr>
      </w:pPr>
      <w:r>
        <w:rPr>
          <w:rFonts w:ascii="仿宋" w:eastAsia="仿宋" w:hAnsi="仿宋" w:cs="宋体" w:hint="eastAsia"/>
          <w:sz w:val="32"/>
          <w:szCs w:val="32"/>
        </w:rPr>
        <w:t>2.6法定代表人身份证复印件、代理人身份证复印件、授权委托书；</w:t>
      </w:r>
    </w:p>
    <w:p w:rsidR="00962B5E" w:rsidRDefault="00991FCF">
      <w:pPr>
        <w:spacing w:line="500" w:lineRule="exact"/>
        <w:ind w:firstLine="640"/>
        <w:rPr>
          <w:rFonts w:ascii="仿宋" w:eastAsia="仿宋" w:hAnsi="仿宋" w:cs="宋体"/>
          <w:sz w:val="32"/>
          <w:szCs w:val="32"/>
        </w:rPr>
      </w:pPr>
      <w:r w:rsidRPr="00DA2002">
        <w:rPr>
          <w:rFonts w:ascii="仿宋" w:eastAsia="仿宋" w:hAnsi="仿宋" w:cs="宋体" w:hint="eastAsia"/>
          <w:sz w:val="32"/>
          <w:szCs w:val="32"/>
        </w:rPr>
        <w:t>2.7银行账户开户许可证；</w:t>
      </w:r>
    </w:p>
    <w:p w:rsidR="00962B5E" w:rsidRDefault="00991FCF">
      <w:pPr>
        <w:spacing w:line="500" w:lineRule="exact"/>
        <w:ind w:firstLine="640"/>
        <w:rPr>
          <w:rFonts w:ascii="仿宋" w:eastAsia="仿宋" w:hAnsi="仿宋" w:cs="宋体"/>
          <w:sz w:val="32"/>
          <w:szCs w:val="32"/>
        </w:rPr>
      </w:pPr>
      <w:r>
        <w:rPr>
          <w:rFonts w:ascii="仿宋" w:eastAsia="仿宋" w:hAnsi="仿宋" w:cs="宋体" w:hint="eastAsia"/>
          <w:color w:val="000000"/>
          <w:sz w:val="32"/>
          <w:szCs w:val="32"/>
        </w:rPr>
        <w:t>2.8投标方认为有必要提供的其他内容（如三大体系、信用等级等）</w:t>
      </w:r>
    </w:p>
    <w:p w:rsidR="00962B5E" w:rsidRDefault="00991FCF">
      <w:pPr>
        <w:spacing w:line="500" w:lineRule="exact"/>
        <w:ind w:firstLine="640"/>
        <w:rPr>
          <w:rFonts w:ascii="仿宋" w:eastAsia="仿宋" w:hAnsi="仿宋" w:cs="宋体"/>
          <w:color w:val="000000"/>
          <w:sz w:val="32"/>
          <w:szCs w:val="32"/>
        </w:rPr>
      </w:pPr>
      <w:r>
        <w:rPr>
          <w:rFonts w:ascii="仿宋" w:eastAsia="仿宋" w:hAnsi="仿宋" w:cs="宋体" w:hint="eastAsia"/>
          <w:bCs/>
          <w:sz w:val="32"/>
          <w:szCs w:val="32"/>
        </w:rPr>
        <w:t>3.</w:t>
      </w:r>
      <w:r>
        <w:rPr>
          <w:rFonts w:ascii="仿宋" w:eastAsia="仿宋" w:hAnsi="仿宋" w:cs="宋体" w:hint="eastAsia"/>
          <w:sz w:val="32"/>
          <w:szCs w:val="32"/>
        </w:rPr>
        <w:t>投标文件技术部分应包含下列内容：</w:t>
      </w:r>
    </w:p>
    <w:p w:rsidR="00962B5E" w:rsidRDefault="00991FCF">
      <w:pPr>
        <w:tabs>
          <w:tab w:val="left" w:pos="502"/>
          <w:tab w:val="left" w:pos="720"/>
        </w:tabs>
        <w:autoSpaceDE w:val="0"/>
        <w:autoSpaceDN w:val="0"/>
        <w:adjustRightInd w:val="0"/>
        <w:spacing w:line="500" w:lineRule="exact"/>
        <w:ind w:firstLine="640"/>
        <w:rPr>
          <w:rFonts w:ascii="仿宋" w:eastAsia="仿宋" w:hAnsi="仿宋" w:cs="宋体"/>
          <w:color w:val="000000"/>
          <w:sz w:val="32"/>
          <w:szCs w:val="32"/>
        </w:rPr>
      </w:pPr>
      <w:r>
        <w:rPr>
          <w:rFonts w:ascii="仿宋" w:eastAsia="仿宋" w:hAnsi="仿宋" w:cs="宋体" w:hint="eastAsia"/>
          <w:color w:val="000000"/>
          <w:sz w:val="32"/>
          <w:szCs w:val="32"/>
        </w:rPr>
        <w:t>3.1施工方案（</w:t>
      </w:r>
      <w:proofErr w:type="gramStart"/>
      <w:r>
        <w:rPr>
          <w:rFonts w:ascii="仿宋" w:eastAsia="仿宋" w:hAnsi="仿宋" w:cs="宋体" w:hint="eastAsia"/>
          <w:color w:val="000000"/>
          <w:sz w:val="32"/>
          <w:szCs w:val="32"/>
        </w:rPr>
        <w:t>含施工</w:t>
      </w:r>
      <w:proofErr w:type="gramEnd"/>
      <w:r>
        <w:rPr>
          <w:rFonts w:ascii="仿宋" w:eastAsia="仿宋" w:hAnsi="仿宋" w:cs="宋体" w:hint="eastAsia"/>
          <w:color w:val="000000"/>
          <w:sz w:val="32"/>
          <w:szCs w:val="32"/>
        </w:rPr>
        <w:t>安全措施及环保措施），项目负责人资质</w:t>
      </w:r>
    </w:p>
    <w:p w:rsidR="00962B5E" w:rsidRDefault="00991FCF">
      <w:pPr>
        <w:tabs>
          <w:tab w:val="left" w:pos="502"/>
          <w:tab w:val="left" w:pos="720"/>
        </w:tabs>
        <w:autoSpaceDE w:val="0"/>
        <w:autoSpaceDN w:val="0"/>
        <w:adjustRightInd w:val="0"/>
        <w:spacing w:line="500" w:lineRule="exact"/>
        <w:ind w:firstLine="640"/>
        <w:rPr>
          <w:rFonts w:ascii="仿宋" w:eastAsia="仿宋" w:hAnsi="仿宋" w:cs="宋体"/>
          <w:color w:val="000000"/>
          <w:sz w:val="32"/>
          <w:szCs w:val="32"/>
        </w:rPr>
      </w:pPr>
      <w:r>
        <w:rPr>
          <w:rFonts w:ascii="仿宋" w:eastAsia="仿宋" w:hAnsi="仿宋" w:cs="宋体" w:hint="eastAsia"/>
          <w:color w:val="000000"/>
          <w:sz w:val="32"/>
          <w:szCs w:val="32"/>
        </w:rPr>
        <w:t>3.2施工技术标准（含所用材料的规格型号、品牌、使用量、使用方式）</w:t>
      </w:r>
    </w:p>
    <w:p w:rsidR="00962B5E" w:rsidRDefault="00991FCF">
      <w:pPr>
        <w:tabs>
          <w:tab w:val="left" w:pos="502"/>
          <w:tab w:val="left" w:pos="720"/>
        </w:tabs>
        <w:autoSpaceDE w:val="0"/>
        <w:autoSpaceDN w:val="0"/>
        <w:adjustRightInd w:val="0"/>
        <w:spacing w:line="500" w:lineRule="exact"/>
        <w:ind w:firstLine="640"/>
        <w:rPr>
          <w:rFonts w:ascii="仿宋" w:eastAsia="仿宋" w:hAnsi="仿宋" w:cs="宋体"/>
          <w:color w:val="000000"/>
          <w:sz w:val="32"/>
          <w:szCs w:val="32"/>
        </w:rPr>
      </w:pPr>
      <w:r>
        <w:rPr>
          <w:rFonts w:ascii="仿宋" w:eastAsia="仿宋" w:hAnsi="仿宋" w:cs="宋体" w:hint="eastAsia"/>
          <w:color w:val="000000"/>
          <w:sz w:val="32"/>
          <w:szCs w:val="32"/>
        </w:rPr>
        <w:t>3.3投标方认为有必要提供的其他内容</w:t>
      </w:r>
    </w:p>
    <w:p w:rsidR="00962B5E" w:rsidRDefault="00991FCF">
      <w:pPr>
        <w:tabs>
          <w:tab w:val="left" w:pos="0"/>
        </w:tabs>
        <w:autoSpaceDE w:val="0"/>
        <w:autoSpaceDN w:val="0"/>
        <w:adjustRightInd w:val="0"/>
        <w:spacing w:line="500" w:lineRule="exact"/>
        <w:ind w:firstLine="640"/>
        <w:rPr>
          <w:rFonts w:ascii="仿宋" w:eastAsia="仿宋" w:hAnsi="仿宋" w:cs="宋体"/>
          <w:sz w:val="32"/>
          <w:szCs w:val="32"/>
        </w:rPr>
      </w:pPr>
      <w:r>
        <w:rPr>
          <w:rFonts w:ascii="仿宋" w:eastAsia="仿宋" w:hAnsi="仿宋" w:cs="宋体" w:hint="eastAsia"/>
          <w:color w:val="000000"/>
          <w:sz w:val="32"/>
          <w:szCs w:val="32"/>
        </w:rPr>
        <w:t>4.</w:t>
      </w:r>
      <w:r>
        <w:rPr>
          <w:rFonts w:ascii="仿宋" w:eastAsia="仿宋" w:hAnsi="仿宋" w:cs="宋体" w:hint="eastAsia"/>
          <w:sz w:val="32"/>
          <w:szCs w:val="32"/>
        </w:rPr>
        <w:t>投标文件报价部分：</w:t>
      </w:r>
    </w:p>
    <w:p w:rsidR="00962B5E" w:rsidRDefault="00991FCF">
      <w:pPr>
        <w:tabs>
          <w:tab w:val="left" w:pos="0"/>
        </w:tabs>
        <w:autoSpaceDE w:val="0"/>
        <w:autoSpaceDN w:val="0"/>
        <w:adjustRightInd w:val="0"/>
        <w:spacing w:line="500" w:lineRule="exact"/>
        <w:ind w:firstLine="640"/>
        <w:rPr>
          <w:rFonts w:ascii="仿宋" w:eastAsia="仿宋" w:hAnsi="仿宋" w:cs="宋体"/>
          <w:sz w:val="32"/>
          <w:szCs w:val="32"/>
        </w:rPr>
      </w:pPr>
      <w:r>
        <w:rPr>
          <w:rFonts w:ascii="仿宋" w:eastAsia="仿宋" w:hAnsi="仿宋" w:cs="宋体" w:hint="eastAsia"/>
          <w:sz w:val="32"/>
          <w:szCs w:val="32"/>
        </w:rPr>
        <w:t>4.1报价单</w:t>
      </w:r>
    </w:p>
    <w:p w:rsidR="00962B5E" w:rsidRDefault="00991FCF" w:rsidP="00F97957">
      <w:pPr>
        <w:tabs>
          <w:tab w:val="left" w:pos="0"/>
        </w:tabs>
        <w:spacing w:line="500" w:lineRule="exact"/>
        <w:ind w:firstLine="643"/>
        <w:rPr>
          <w:rFonts w:ascii="仿宋" w:eastAsia="仿宋" w:hAnsi="仿宋" w:cs="宋体"/>
          <w:b/>
          <w:bCs/>
          <w:color w:val="000000"/>
          <w:sz w:val="32"/>
          <w:szCs w:val="32"/>
        </w:rPr>
      </w:pPr>
      <w:r>
        <w:rPr>
          <w:rFonts w:ascii="仿宋" w:eastAsia="仿宋" w:hAnsi="仿宋" w:cs="宋体" w:hint="eastAsia"/>
          <w:b/>
          <w:bCs/>
          <w:color w:val="000000"/>
          <w:sz w:val="32"/>
          <w:szCs w:val="32"/>
        </w:rPr>
        <w:t>四、投标</w:t>
      </w:r>
    </w:p>
    <w:p w:rsidR="00962B5E" w:rsidRDefault="00991FCF">
      <w:pPr>
        <w:tabs>
          <w:tab w:val="left" w:pos="630"/>
          <w:tab w:val="left" w:pos="840"/>
        </w:tabs>
        <w:spacing w:line="500" w:lineRule="exact"/>
        <w:ind w:firstLine="640"/>
        <w:rPr>
          <w:rFonts w:ascii="仿宋" w:eastAsia="仿宋" w:hAnsi="仿宋" w:cs="宋体"/>
          <w:color w:val="000000"/>
          <w:sz w:val="32"/>
          <w:szCs w:val="32"/>
        </w:rPr>
      </w:pPr>
      <w:r>
        <w:rPr>
          <w:rFonts w:ascii="仿宋" w:eastAsia="仿宋" w:hAnsi="仿宋" w:cs="宋体" w:hint="eastAsia"/>
          <w:color w:val="000000"/>
          <w:sz w:val="32"/>
          <w:szCs w:val="32"/>
        </w:rPr>
        <w:t>1.投标文件应按附件要求的内容及格式提供。</w:t>
      </w:r>
    </w:p>
    <w:p w:rsidR="00962B5E" w:rsidRDefault="00991FCF">
      <w:pPr>
        <w:tabs>
          <w:tab w:val="left" w:pos="840"/>
        </w:tabs>
        <w:spacing w:line="500" w:lineRule="exact"/>
        <w:ind w:firstLine="640"/>
        <w:rPr>
          <w:rFonts w:ascii="仿宋" w:eastAsia="仿宋" w:hAnsi="仿宋" w:cs="宋体"/>
          <w:color w:val="000000"/>
          <w:sz w:val="32"/>
          <w:szCs w:val="32"/>
        </w:rPr>
      </w:pPr>
      <w:r>
        <w:rPr>
          <w:rFonts w:ascii="仿宋" w:eastAsia="仿宋" w:hAnsi="仿宋" w:cs="宋体" w:hint="eastAsia"/>
          <w:color w:val="000000"/>
          <w:sz w:val="32"/>
          <w:szCs w:val="32"/>
        </w:rPr>
        <w:t>2.所有投标文件应在投标截止日前送到招标方指定地点</w:t>
      </w:r>
      <w:r w:rsidR="002348D2">
        <w:rPr>
          <w:rFonts w:ascii="仿宋" w:eastAsia="仿宋" w:hAnsi="仿宋" w:cs="宋体" w:hint="eastAsia"/>
          <w:color w:val="000000"/>
          <w:sz w:val="32"/>
          <w:szCs w:val="32"/>
        </w:rPr>
        <w:t>。</w:t>
      </w:r>
    </w:p>
    <w:p w:rsidR="00962B5E" w:rsidRDefault="00991FCF">
      <w:pPr>
        <w:spacing w:line="500" w:lineRule="exact"/>
        <w:ind w:firstLine="640"/>
        <w:rPr>
          <w:rFonts w:ascii="仿宋" w:eastAsia="仿宋" w:hAnsi="仿宋" w:cs="宋体"/>
          <w:kern w:val="0"/>
          <w:sz w:val="32"/>
          <w:szCs w:val="32"/>
        </w:rPr>
      </w:pPr>
      <w:r>
        <w:rPr>
          <w:rFonts w:ascii="仿宋" w:eastAsia="仿宋" w:hAnsi="仿宋" w:cs="宋体" w:hint="eastAsia"/>
          <w:kern w:val="0"/>
          <w:sz w:val="32"/>
          <w:szCs w:val="32"/>
        </w:rPr>
        <w:t>3.投标文件中的商务标部分、技术标部分应提供纸质版一式四份（一正三副，需分别标注盖章），</w:t>
      </w:r>
      <w:r>
        <w:rPr>
          <w:rFonts w:ascii="仿宋" w:eastAsia="仿宋" w:hAnsi="仿宋" w:cs="宋体" w:hint="eastAsia"/>
          <w:bCs/>
          <w:kern w:val="0"/>
          <w:sz w:val="32"/>
          <w:szCs w:val="32"/>
        </w:rPr>
        <w:t>密封包装</w:t>
      </w:r>
      <w:r>
        <w:rPr>
          <w:rFonts w:ascii="仿宋" w:eastAsia="仿宋" w:hAnsi="仿宋" w:cs="宋体" w:hint="eastAsia"/>
          <w:kern w:val="0"/>
          <w:sz w:val="32"/>
          <w:szCs w:val="32"/>
        </w:rPr>
        <w:t>，报价单单独封装。在密封袋上注明投标文件、工程名称、投标人名称，封口处应贴封条并加盖骑缝章。</w:t>
      </w:r>
    </w:p>
    <w:p w:rsidR="00962B5E" w:rsidRDefault="00991FCF">
      <w:pPr>
        <w:spacing w:line="500" w:lineRule="exact"/>
        <w:ind w:firstLine="640"/>
        <w:rPr>
          <w:rFonts w:ascii="仿宋" w:eastAsia="仿宋" w:hAnsi="仿宋" w:cs="宋体"/>
          <w:color w:val="000000"/>
          <w:sz w:val="32"/>
          <w:szCs w:val="32"/>
        </w:rPr>
      </w:pPr>
      <w:r>
        <w:rPr>
          <w:rFonts w:ascii="仿宋" w:eastAsia="仿宋" w:hAnsi="仿宋" w:cs="宋体" w:hint="eastAsia"/>
          <w:kern w:val="0"/>
          <w:sz w:val="32"/>
          <w:szCs w:val="32"/>
        </w:rPr>
        <w:t>4.投标文件的规格：统一A4印刷本，封面标明文件题名，投标人单位名称，编制时间，右上角标明正本或副本，使用书式装订。</w:t>
      </w:r>
    </w:p>
    <w:p w:rsidR="00962B5E" w:rsidRDefault="00991FCF">
      <w:pPr>
        <w:tabs>
          <w:tab w:val="left" w:pos="825"/>
          <w:tab w:val="left" w:pos="993"/>
        </w:tabs>
        <w:spacing w:line="500" w:lineRule="exact"/>
        <w:ind w:firstLine="640"/>
        <w:jc w:val="left"/>
        <w:rPr>
          <w:rFonts w:ascii="仿宋" w:eastAsia="仿宋" w:hAnsi="仿宋" w:cs="宋体"/>
          <w:sz w:val="32"/>
          <w:szCs w:val="32"/>
        </w:rPr>
      </w:pPr>
      <w:r>
        <w:rPr>
          <w:rFonts w:ascii="仿宋" w:eastAsia="仿宋" w:hAnsi="仿宋" w:cs="宋体" w:hint="eastAsia"/>
          <w:color w:val="000000"/>
          <w:sz w:val="32"/>
          <w:szCs w:val="32"/>
        </w:rPr>
        <w:t>5.</w:t>
      </w:r>
      <w:r>
        <w:rPr>
          <w:rFonts w:ascii="仿宋" w:eastAsia="仿宋" w:hAnsi="仿宋" w:cs="宋体" w:hint="eastAsia"/>
          <w:sz w:val="32"/>
          <w:szCs w:val="32"/>
        </w:rPr>
        <w:t>投标人应自行现场踏勘以充分了解现场位置、道路、施工空间、装卸限制、城市管理要求及任何其它可能影响施工的情况，任何因忽视或误解现场情况而导致的索赔或工期延长申请将不被批准。在现场踏勘或项目施工过程中，如果发生人身伤亡、财物或其他损失，不论何种原因造成，招标人均不负责。</w:t>
      </w:r>
    </w:p>
    <w:p w:rsidR="00962B5E" w:rsidRDefault="00991FCF">
      <w:pPr>
        <w:tabs>
          <w:tab w:val="left" w:pos="825"/>
          <w:tab w:val="left" w:pos="993"/>
        </w:tabs>
        <w:spacing w:line="500" w:lineRule="exact"/>
        <w:ind w:firstLine="640"/>
        <w:jc w:val="left"/>
        <w:rPr>
          <w:rFonts w:ascii="仿宋" w:eastAsia="仿宋" w:hAnsi="仿宋" w:cs="宋体"/>
          <w:sz w:val="32"/>
          <w:szCs w:val="32"/>
        </w:rPr>
      </w:pPr>
      <w:r>
        <w:rPr>
          <w:rFonts w:ascii="仿宋" w:eastAsia="仿宋" w:hAnsi="仿宋" w:cs="宋体" w:hint="eastAsia"/>
          <w:sz w:val="32"/>
          <w:szCs w:val="32"/>
        </w:rPr>
        <w:t>6.投标人在投标报价时应充分考虑工程施工期间的市场价格变化和政策性调整带来的风险，投标人应充分考虑施工期间的所有风险费</w:t>
      </w:r>
      <w:r>
        <w:rPr>
          <w:rFonts w:ascii="仿宋" w:eastAsia="仿宋" w:hAnsi="仿宋" w:cs="宋体" w:hint="eastAsia"/>
          <w:sz w:val="32"/>
          <w:szCs w:val="32"/>
        </w:rPr>
        <w:lastRenderedPageBreak/>
        <w:t>用，并计入投标报价，凡因投标人对招标文件阅读疏忽或误解，或因对施工现场，施工环境，市场行情等了解不清与对风险估计不足而造成的后果和风险，由投标人自行承担。</w:t>
      </w:r>
    </w:p>
    <w:p w:rsidR="00962B5E" w:rsidRDefault="00991FCF">
      <w:pPr>
        <w:tabs>
          <w:tab w:val="left" w:pos="825"/>
          <w:tab w:val="left" w:pos="993"/>
        </w:tabs>
        <w:spacing w:line="500" w:lineRule="exact"/>
        <w:ind w:firstLine="640"/>
        <w:jc w:val="left"/>
        <w:rPr>
          <w:rFonts w:ascii="仿宋" w:eastAsia="仿宋" w:hAnsi="仿宋" w:cs="宋体"/>
          <w:bCs/>
          <w:sz w:val="32"/>
          <w:szCs w:val="32"/>
        </w:rPr>
      </w:pPr>
      <w:r>
        <w:rPr>
          <w:rFonts w:ascii="仿宋" w:eastAsia="仿宋" w:hAnsi="仿宋" w:cs="宋体" w:hint="eastAsia"/>
          <w:bCs/>
          <w:sz w:val="32"/>
          <w:szCs w:val="32"/>
        </w:rPr>
        <w:t>7.本工程投标报价采用的币种为</w:t>
      </w:r>
      <w:r>
        <w:rPr>
          <w:rFonts w:ascii="仿宋" w:eastAsia="仿宋" w:hAnsi="仿宋" w:cs="宋体" w:hint="eastAsia"/>
          <w:bCs/>
          <w:sz w:val="32"/>
          <w:szCs w:val="32"/>
          <w:u w:val="single"/>
        </w:rPr>
        <w:t>人民币</w:t>
      </w:r>
      <w:r>
        <w:rPr>
          <w:rFonts w:ascii="仿宋" w:eastAsia="仿宋" w:hAnsi="仿宋" w:cs="宋体" w:hint="eastAsia"/>
          <w:bCs/>
          <w:sz w:val="32"/>
          <w:szCs w:val="32"/>
        </w:rPr>
        <w:t>。</w:t>
      </w:r>
    </w:p>
    <w:p w:rsidR="00962B5E" w:rsidRDefault="00991FCF" w:rsidP="00F97957">
      <w:pPr>
        <w:tabs>
          <w:tab w:val="left" w:pos="0"/>
        </w:tabs>
        <w:spacing w:line="500" w:lineRule="exact"/>
        <w:ind w:firstLine="643"/>
        <w:rPr>
          <w:rFonts w:ascii="仿宋" w:eastAsia="仿宋" w:hAnsi="仿宋" w:cs="宋体"/>
          <w:b/>
          <w:color w:val="000000"/>
          <w:sz w:val="32"/>
          <w:szCs w:val="32"/>
        </w:rPr>
      </w:pPr>
      <w:r>
        <w:rPr>
          <w:rFonts w:ascii="仿宋" w:eastAsia="仿宋" w:hAnsi="仿宋" w:cs="宋体" w:hint="eastAsia"/>
          <w:b/>
          <w:color w:val="000000"/>
          <w:sz w:val="32"/>
          <w:szCs w:val="32"/>
        </w:rPr>
        <w:t>五、开标与评标</w:t>
      </w:r>
    </w:p>
    <w:p w:rsidR="00962B5E" w:rsidRDefault="00991FCF">
      <w:pPr>
        <w:pStyle w:val="p0"/>
        <w:spacing w:line="500" w:lineRule="exact"/>
        <w:ind w:firstLineChars="200" w:firstLine="640"/>
        <w:rPr>
          <w:rFonts w:ascii="仿宋" w:eastAsia="仿宋" w:hAnsi="仿宋" w:cs="宋体"/>
          <w:bCs/>
          <w:sz w:val="32"/>
          <w:szCs w:val="32"/>
        </w:rPr>
      </w:pPr>
      <w:r>
        <w:rPr>
          <w:rFonts w:ascii="仿宋" w:eastAsia="仿宋" w:hAnsi="仿宋" w:cs="宋体" w:hint="eastAsia"/>
          <w:bCs/>
          <w:sz w:val="32"/>
          <w:szCs w:val="32"/>
        </w:rPr>
        <w:t>招标方综合评标结果、</w:t>
      </w:r>
      <w:proofErr w:type="gramStart"/>
      <w:r>
        <w:rPr>
          <w:rFonts w:ascii="仿宋" w:eastAsia="仿宋" w:hAnsi="仿宋" w:cs="宋体" w:hint="eastAsia"/>
          <w:bCs/>
          <w:sz w:val="32"/>
          <w:szCs w:val="32"/>
        </w:rPr>
        <w:t>述标约谈</w:t>
      </w:r>
      <w:proofErr w:type="gramEnd"/>
      <w:r>
        <w:rPr>
          <w:rFonts w:ascii="仿宋" w:eastAsia="仿宋" w:hAnsi="仿宋" w:cs="宋体" w:hint="eastAsia"/>
          <w:bCs/>
          <w:sz w:val="32"/>
          <w:szCs w:val="32"/>
        </w:rPr>
        <w:t>及商务谈判结果选定最终中标单位。当投标单位小于3家或招标方认为有必要的情况下，招标方有权终止本次招标活动。</w:t>
      </w:r>
    </w:p>
    <w:p w:rsidR="00962B5E" w:rsidRDefault="00962B5E">
      <w:pPr>
        <w:pStyle w:val="p0"/>
        <w:spacing w:line="500" w:lineRule="exact"/>
        <w:ind w:firstLineChars="200" w:firstLine="640"/>
        <w:rPr>
          <w:rFonts w:ascii="仿宋" w:eastAsia="仿宋" w:hAnsi="仿宋" w:cs="宋体"/>
          <w:bCs/>
          <w:color w:val="000000"/>
          <w:sz w:val="32"/>
          <w:szCs w:val="32"/>
        </w:rPr>
      </w:pPr>
    </w:p>
    <w:p w:rsidR="00962B5E" w:rsidRDefault="00991FCF">
      <w:pPr>
        <w:pStyle w:val="p0"/>
        <w:spacing w:line="500" w:lineRule="exact"/>
        <w:ind w:firstLineChars="200" w:firstLine="640"/>
        <w:rPr>
          <w:rFonts w:ascii="仿宋" w:eastAsia="仿宋" w:hAnsi="仿宋" w:cs="宋体"/>
          <w:bCs/>
          <w:color w:val="000000"/>
          <w:sz w:val="32"/>
          <w:szCs w:val="32"/>
        </w:rPr>
      </w:pPr>
      <w:r>
        <w:rPr>
          <w:rFonts w:ascii="仿宋" w:eastAsia="仿宋" w:hAnsi="仿宋" w:cs="宋体" w:hint="eastAsia"/>
          <w:bCs/>
          <w:color w:val="000000"/>
          <w:sz w:val="32"/>
          <w:szCs w:val="32"/>
        </w:rPr>
        <w:t>附件：1.技术规范及要求</w:t>
      </w:r>
    </w:p>
    <w:p w:rsidR="00962B5E" w:rsidRDefault="00991FCF">
      <w:pPr>
        <w:pStyle w:val="p0"/>
        <w:spacing w:line="500" w:lineRule="exact"/>
        <w:ind w:firstLineChars="200" w:firstLine="640"/>
        <w:rPr>
          <w:rFonts w:ascii="仿宋" w:eastAsia="仿宋" w:hAnsi="仿宋" w:cs="宋体"/>
          <w:bCs/>
          <w:color w:val="000000"/>
          <w:sz w:val="32"/>
          <w:szCs w:val="32"/>
        </w:rPr>
      </w:pPr>
      <w:r>
        <w:rPr>
          <w:rFonts w:ascii="仿宋" w:eastAsia="仿宋" w:hAnsi="仿宋" w:cs="宋体" w:hint="eastAsia"/>
          <w:bCs/>
          <w:color w:val="000000"/>
          <w:sz w:val="32"/>
          <w:szCs w:val="32"/>
        </w:rPr>
        <w:t xml:space="preserve">      2.投标人承诺函</w:t>
      </w:r>
    </w:p>
    <w:p w:rsidR="00962B5E" w:rsidRDefault="00991FCF">
      <w:pPr>
        <w:pStyle w:val="p0"/>
        <w:spacing w:line="500" w:lineRule="exact"/>
        <w:ind w:firstLineChars="500" w:firstLine="1600"/>
        <w:rPr>
          <w:rFonts w:ascii="仿宋" w:eastAsia="仿宋" w:hAnsi="仿宋" w:cs="宋体"/>
          <w:bCs/>
          <w:color w:val="000000"/>
          <w:sz w:val="32"/>
          <w:szCs w:val="32"/>
        </w:rPr>
      </w:pPr>
      <w:r>
        <w:rPr>
          <w:rFonts w:ascii="仿宋" w:eastAsia="仿宋" w:hAnsi="仿宋" w:cs="宋体" w:hint="eastAsia"/>
          <w:bCs/>
          <w:color w:val="000000"/>
          <w:sz w:val="32"/>
          <w:szCs w:val="32"/>
        </w:rPr>
        <w:t>3.投标人资格声明函</w:t>
      </w:r>
    </w:p>
    <w:p w:rsidR="00962B5E" w:rsidRDefault="00991FCF">
      <w:pPr>
        <w:pStyle w:val="p0"/>
        <w:spacing w:line="500" w:lineRule="exact"/>
        <w:ind w:firstLineChars="500" w:firstLine="1600"/>
        <w:rPr>
          <w:rFonts w:ascii="仿宋" w:eastAsia="仿宋" w:hAnsi="仿宋" w:cs="宋体"/>
          <w:bCs/>
          <w:color w:val="000000"/>
          <w:sz w:val="32"/>
          <w:szCs w:val="32"/>
        </w:rPr>
      </w:pPr>
      <w:r>
        <w:rPr>
          <w:rFonts w:ascii="仿宋" w:eastAsia="仿宋" w:hAnsi="仿宋" w:cs="宋体" w:hint="eastAsia"/>
          <w:bCs/>
          <w:color w:val="000000"/>
          <w:sz w:val="32"/>
          <w:szCs w:val="32"/>
        </w:rPr>
        <w:t>4.投标人基本情况表</w:t>
      </w:r>
    </w:p>
    <w:p w:rsidR="00962B5E" w:rsidRDefault="00991FCF">
      <w:pPr>
        <w:pStyle w:val="p0"/>
        <w:spacing w:line="500" w:lineRule="exact"/>
        <w:ind w:firstLineChars="500" w:firstLine="1600"/>
        <w:rPr>
          <w:rFonts w:ascii="仿宋" w:eastAsia="仿宋" w:hAnsi="仿宋" w:cs="宋体"/>
          <w:bCs/>
          <w:color w:val="000000"/>
          <w:sz w:val="32"/>
          <w:szCs w:val="32"/>
        </w:rPr>
      </w:pPr>
      <w:r>
        <w:rPr>
          <w:rFonts w:ascii="仿宋" w:eastAsia="仿宋" w:hAnsi="仿宋" w:cs="宋体" w:hint="eastAsia"/>
          <w:bCs/>
          <w:color w:val="000000"/>
          <w:sz w:val="32"/>
          <w:szCs w:val="32"/>
        </w:rPr>
        <w:t>5.法定代表人身份证明</w:t>
      </w:r>
    </w:p>
    <w:p w:rsidR="00962B5E" w:rsidRDefault="00991FCF">
      <w:pPr>
        <w:pStyle w:val="p0"/>
        <w:spacing w:line="500" w:lineRule="exact"/>
        <w:ind w:firstLineChars="500" w:firstLine="1600"/>
        <w:rPr>
          <w:rFonts w:ascii="仿宋" w:eastAsia="仿宋" w:hAnsi="仿宋" w:cs="宋体"/>
          <w:bCs/>
          <w:color w:val="000000"/>
          <w:sz w:val="32"/>
          <w:szCs w:val="32"/>
        </w:rPr>
      </w:pPr>
      <w:r>
        <w:rPr>
          <w:rFonts w:ascii="仿宋" w:eastAsia="仿宋" w:hAnsi="仿宋" w:cs="宋体" w:hint="eastAsia"/>
          <w:bCs/>
          <w:color w:val="000000"/>
          <w:sz w:val="32"/>
          <w:szCs w:val="32"/>
        </w:rPr>
        <w:t>6.授权委托书</w:t>
      </w:r>
    </w:p>
    <w:p w:rsidR="00962B5E" w:rsidRDefault="00991FCF">
      <w:pPr>
        <w:pStyle w:val="p0"/>
        <w:spacing w:line="500" w:lineRule="exact"/>
        <w:ind w:firstLineChars="500" w:firstLine="1600"/>
        <w:rPr>
          <w:rFonts w:ascii="仿宋" w:eastAsia="仿宋" w:hAnsi="仿宋" w:cs="宋体"/>
          <w:bCs/>
          <w:color w:val="000000"/>
          <w:sz w:val="32"/>
          <w:szCs w:val="32"/>
        </w:rPr>
      </w:pPr>
      <w:r>
        <w:rPr>
          <w:rFonts w:ascii="仿宋" w:eastAsia="仿宋" w:hAnsi="仿宋" w:cs="宋体" w:hint="eastAsia"/>
          <w:bCs/>
          <w:color w:val="000000"/>
          <w:sz w:val="32"/>
          <w:szCs w:val="32"/>
        </w:rPr>
        <w:t>7.廉政协议</w:t>
      </w:r>
    </w:p>
    <w:p w:rsidR="00962B5E" w:rsidRDefault="00991FCF">
      <w:pPr>
        <w:pStyle w:val="p0"/>
        <w:spacing w:line="500" w:lineRule="exact"/>
        <w:ind w:firstLineChars="500" w:firstLine="1600"/>
        <w:rPr>
          <w:rFonts w:ascii="仿宋" w:eastAsia="仿宋" w:hAnsi="仿宋" w:cs="宋体"/>
          <w:bCs/>
          <w:color w:val="000000"/>
          <w:sz w:val="32"/>
          <w:szCs w:val="32"/>
        </w:rPr>
      </w:pPr>
      <w:r>
        <w:rPr>
          <w:rFonts w:ascii="仿宋" w:eastAsia="仿宋" w:hAnsi="仿宋" w:cs="宋体" w:hint="eastAsia"/>
          <w:bCs/>
          <w:color w:val="000000"/>
          <w:sz w:val="32"/>
          <w:szCs w:val="32"/>
        </w:rPr>
        <w:t>8.安全、环保协议</w:t>
      </w:r>
    </w:p>
    <w:p w:rsidR="00962B5E" w:rsidRDefault="00991FCF">
      <w:pPr>
        <w:pStyle w:val="p0"/>
        <w:spacing w:line="500" w:lineRule="exact"/>
        <w:ind w:firstLineChars="500" w:firstLine="1600"/>
        <w:rPr>
          <w:rFonts w:ascii="仿宋" w:eastAsia="仿宋" w:hAnsi="仿宋" w:cs="宋体"/>
          <w:bCs/>
          <w:color w:val="000000"/>
          <w:sz w:val="32"/>
          <w:szCs w:val="32"/>
        </w:rPr>
      </w:pPr>
      <w:r>
        <w:rPr>
          <w:rFonts w:ascii="仿宋" w:eastAsia="仿宋" w:hAnsi="仿宋" w:cs="宋体" w:hint="eastAsia"/>
          <w:bCs/>
          <w:color w:val="000000"/>
          <w:sz w:val="32"/>
          <w:szCs w:val="32"/>
        </w:rPr>
        <w:t>9.施工合同</w:t>
      </w:r>
    </w:p>
    <w:p w:rsidR="00962B5E" w:rsidRDefault="00962B5E">
      <w:pPr>
        <w:tabs>
          <w:tab w:val="left" w:pos="0"/>
        </w:tabs>
        <w:spacing w:line="500" w:lineRule="exact"/>
        <w:ind w:firstLineChars="66" w:firstLine="211"/>
        <w:rPr>
          <w:rFonts w:ascii="仿宋" w:eastAsia="仿宋" w:hAnsi="仿宋" w:cs="宋体"/>
          <w:bCs/>
          <w:color w:val="000000"/>
          <w:sz w:val="32"/>
          <w:szCs w:val="32"/>
        </w:rPr>
      </w:pPr>
    </w:p>
    <w:p w:rsidR="00962B5E" w:rsidRDefault="00962B5E" w:rsidP="00F97957">
      <w:pPr>
        <w:pStyle w:val="a2"/>
        <w:spacing w:line="500" w:lineRule="exact"/>
        <w:ind w:firstLine="640"/>
        <w:rPr>
          <w:rFonts w:ascii="仿宋" w:eastAsia="仿宋" w:hAnsi="仿宋" w:cs="宋体"/>
          <w:bCs/>
          <w:color w:val="000000"/>
          <w:sz w:val="32"/>
          <w:szCs w:val="32"/>
        </w:rPr>
      </w:pPr>
    </w:p>
    <w:p w:rsidR="00962B5E" w:rsidRDefault="00991FCF" w:rsidP="00F97957">
      <w:pPr>
        <w:pStyle w:val="a6"/>
        <w:wordWrap w:val="0"/>
        <w:spacing w:line="500" w:lineRule="exact"/>
        <w:ind w:firstLine="640"/>
        <w:jc w:val="right"/>
        <w:rPr>
          <w:rFonts w:ascii="仿宋" w:eastAsia="仿宋" w:hAnsi="仿宋" w:cs="宋体"/>
          <w:bCs/>
          <w:color w:val="000000"/>
          <w:sz w:val="32"/>
          <w:szCs w:val="32"/>
        </w:rPr>
      </w:pPr>
      <w:r>
        <w:rPr>
          <w:rFonts w:ascii="仿宋" w:eastAsia="仿宋" w:hAnsi="仿宋" w:cs="宋体" w:hint="eastAsia"/>
          <w:bCs/>
          <w:color w:val="000000"/>
          <w:sz w:val="32"/>
          <w:szCs w:val="32"/>
        </w:rPr>
        <w:t xml:space="preserve">江西萍钢实业股份有限公司      </w:t>
      </w:r>
    </w:p>
    <w:p w:rsidR="00962B5E" w:rsidRDefault="00991FCF" w:rsidP="00F97957">
      <w:pPr>
        <w:spacing w:line="500" w:lineRule="exact"/>
        <w:ind w:firstLine="640"/>
      </w:pPr>
      <w:r>
        <w:rPr>
          <w:rFonts w:ascii="仿宋" w:eastAsia="仿宋" w:hAnsi="仿宋" w:cs="宋体" w:hint="eastAsia"/>
          <w:bCs/>
          <w:color w:val="000000"/>
          <w:sz w:val="32"/>
          <w:szCs w:val="32"/>
        </w:rPr>
        <w:t xml:space="preserve">                                  2022年6月</w:t>
      </w:r>
      <w:r w:rsidR="00E733DA">
        <w:rPr>
          <w:rFonts w:ascii="仿宋" w:eastAsia="仿宋" w:hAnsi="仿宋" w:cs="宋体" w:hint="eastAsia"/>
          <w:bCs/>
          <w:color w:val="000000"/>
          <w:sz w:val="32"/>
          <w:szCs w:val="32"/>
        </w:rPr>
        <w:t>2</w:t>
      </w:r>
      <w:r>
        <w:rPr>
          <w:rFonts w:ascii="仿宋" w:eastAsia="仿宋" w:hAnsi="仿宋" w:cs="宋体" w:hint="eastAsia"/>
          <w:bCs/>
          <w:color w:val="000000"/>
          <w:sz w:val="32"/>
          <w:szCs w:val="32"/>
        </w:rPr>
        <w:t>日</w:t>
      </w:r>
    </w:p>
    <w:p w:rsidR="00962B5E" w:rsidRDefault="00962B5E" w:rsidP="00F97957">
      <w:pPr>
        <w:pStyle w:val="a2"/>
        <w:ind w:firstLine="640"/>
        <w:rPr>
          <w:rFonts w:ascii="仿宋" w:eastAsia="仿宋" w:hAnsi="仿宋" w:cs="宋体"/>
          <w:bCs/>
          <w:color w:val="000000"/>
          <w:sz w:val="32"/>
          <w:szCs w:val="32"/>
        </w:rPr>
      </w:pPr>
    </w:p>
    <w:p w:rsidR="00962B5E" w:rsidRDefault="00962B5E" w:rsidP="00F97957">
      <w:pPr>
        <w:pStyle w:val="a6"/>
        <w:ind w:firstLine="560"/>
        <w:sectPr w:rsidR="00962B5E">
          <w:headerReference w:type="even" r:id="rId9"/>
          <w:headerReference w:type="default" r:id="rId10"/>
          <w:footerReference w:type="even" r:id="rId11"/>
          <w:footerReference w:type="default" r:id="rId12"/>
          <w:headerReference w:type="first" r:id="rId13"/>
          <w:footerReference w:type="first" r:id="rId14"/>
          <w:pgSz w:w="11906" w:h="16838"/>
          <w:pgMar w:top="1440" w:right="1080" w:bottom="1440" w:left="1080" w:header="851" w:footer="992" w:gutter="0"/>
          <w:pgNumType w:start="1"/>
          <w:cols w:space="425"/>
          <w:docGrid w:type="lines" w:linePitch="326"/>
        </w:sectPr>
      </w:pPr>
    </w:p>
    <w:p w:rsidR="00962B5E" w:rsidRDefault="00991FCF">
      <w:pPr>
        <w:pStyle w:val="15"/>
        <w:spacing w:line="500" w:lineRule="exact"/>
        <w:jc w:val="left"/>
        <w:rPr>
          <w:rFonts w:ascii="宋体" w:hAnsi="宋体" w:cs="宋体"/>
          <w:color w:val="000000"/>
          <w:spacing w:val="0"/>
          <w:sz w:val="32"/>
          <w:szCs w:val="32"/>
        </w:rPr>
      </w:pPr>
      <w:r>
        <w:rPr>
          <w:rFonts w:ascii="宋体" w:hAnsi="宋体" w:cs="宋体" w:hint="eastAsia"/>
          <w:color w:val="000000"/>
          <w:spacing w:val="0"/>
          <w:sz w:val="32"/>
          <w:szCs w:val="32"/>
        </w:rPr>
        <w:lastRenderedPageBreak/>
        <w:t>附件1</w:t>
      </w:r>
    </w:p>
    <w:p w:rsidR="00962B5E" w:rsidRDefault="00962B5E">
      <w:pPr>
        <w:pStyle w:val="15"/>
        <w:spacing w:line="500" w:lineRule="exact"/>
        <w:jc w:val="left"/>
        <w:rPr>
          <w:rFonts w:ascii="小标宋" w:eastAsia="小标宋" w:hAnsi="小标宋" w:cs="小标宋"/>
          <w:color w:val="000000"/>
          <w:spacing w:val="0"/>
          <w:sz w:val="44"/>
          <w:szCs w:val="44"/>
        </w:rPr>
      </w:pPr>
    </w:p>
    <w:p w:rsidR="00962B5E" w:rsidRDefault="00991FCF">
      <w:pPr>
        <w:pStyle w:val="15"/>
        <w:spacing w:line="500" w:lineRule="exact"/>
        <w:rPr>
          <w:rFonts w:ascii="小标宋" w:eastAsia="小标宋" w:hAnsi="小标宋" w:cs="小标宋"/>
          <w:color w:val="000000"/>
          <w:spacing w:val="0"/>
          <w:sz w:val="44"/>
          <w:szCs w:val="44"/>
        </w:rPr>
      </w:pPr>
      <w:r>
        <w:rPr>
          <w:rFonts w:ascii="小标宋" w:eastAsia="小标宋" w:hAnsi="小标宋" w:cs="小标宋" w:hint="eastAsia"/>
          <w:color w:val="000000"/>
          <w:spacing w:val="0"/>
          <w:sz w:val="44"/>
          <w:szCs w:val="44"/>
        </w:rPr>
        <w:t>技术规范及要求</w:t>
      </w:r>
    </w:p>
    <w:p w:rsidR="00962B5E" w:rsidRDefault="00962B5E" w:rsidP="000F22F5">
      <w:pPr>
        <w:snapToGrid w:val="0"/>
        <w:spacing w:beforeLines="50" w:line="460" w:lineRule="exact"/>
        <w:ind w:firstLine="643"/>
        <w:rPr>
          <w:rFonts w:ascii="仿宋" w:eastAsia="仿宋" w:hAnsi="仿宋"/>
          <w:b/>
          <w:bCs/>
          <w:sz w:val="32"/>
          <w:szCs w:val="32"/>
        </w:rPr>
      </w:pPr>
    </w:p>
    <w:p w:rsidR="00962B5E" w:rsidRDefault="00991FCF" w:rsidP="000F22F5">
      <w:pPr>
        <w:snapToGrid w:val="0"/>
        <w:spacing w:beforeLines="50" w:line="520" w:lineRule="exact"/>
        <w:ind w:firstLine="643"/>
        <w:rPr>
          <w:rFonts w:ascii="仿宋" w:eastAsia="仿宋" w:hAnsi="仿宋"/>
          <w:b/>
          <w:bCs/>
          <w:sz w:val="32"/>
          <w:szCs w:val="32"/>
        </w:rPr>
      </w:pPr>
      <w:r>
        <w:rPr>
          <w:rFonts w:ascii="仿宋" w:eastAsia="仿宋" w:hAnsi="仿宋" w:hint="eastAsia"/>
          <w:b/>
          <w:bCs/>
          <w:sz w:val="32"/>
          <w:szCs w:val="32"/>
        </w:rPr>
        <w:t>一、项目概况</w:t>
      </w:r>
    </w:p>
    <w:p w:rsidR="00962B5E" w:rsidRDefault="00991FCF">
      <w:pPr>
        <w:widowControl/>
        <w:spacing w:line="520" w:lineRule="exact"/>
        <w:ind w:firstLine="640"/>
        <w:jc w:val="left"/>
        <w:rPr>
          <w:rFonts w:ascii="仿宋" w:eastAsia="仿宋" w:hAnsi="仿宋" w:cs="宋体"/>
          <w:kern w:val="0"/>
          <w:sz w:val="32"/>
          <w:szCs w:val="32"/>
        </w:rPr>
      </w:pPr>
      <w:r>
        <w:rPr>
          <w:rFonts w:ascii="仿宋" w:eastAsia="仿宋" w:hAnsi="仿宋" w:hint="eastAsia"/>
          <w:sz w:val="32"/>
          <w:szCs w:val="32"/>
        </w:rPr>
        <w:t>大楼位于南昌市</w:t>
      </w:r>
      <w:proofErr w:type="gramStart"/>
      <w:r>
        <w:rPr>
          <w:rFonts w:ascii="仿宋" w:eastAsia="仿宋" w:hAnsi="仿宋" w:hint="eastAsia"/>
          <w:sz w:val="32"/>
          <w:szCs w:val="32"/>
        </w:rPr>
        <w:t>红谷滩</w:t>
      </w:r>
      <w:proofErr w:type="gramEnd"/>
      <w:r>
        <w:rPr>
          <w:rFonts w:ascii="仿宋" w:eastAsia="仿宋" w:hAnsi="仿宋" w:hint="eastAsia"/>
          <w:sz w:val="32"/>
          <w:szCs w:val="32"/>
        </w:rPr>
        <w:t>区凤凰中大道890号，本栋建筑物地上主楼28层，地下2层，大厦主楼高99.95 米。</w:t>
      </w:r>
      <w:r>
        <w:rPr>
          <w:rFonts w:ascii="仿宋" w:eastAsia="仿宋" w:hAnsi="仿宋" w:cs="宋体" w:hint="eastAsia"/>
          <w:kern w:val="0"/>
          <w:sz w:val="32"/>
          <w:szCs w:val="32"/>
        </w:rPr>
        <w:t>主体大楼门口修复塌陷地面，需更换部分地砖，停车场原植草砖改为花岗岩地砖；拆除地面停车场入口道</w:t>
      </w:r>
      <w:proofErr w:type="gramStart"/>
      <w:r>
        <w:rPr>
          <w:rFonts w:ascii="仿宋" w:eastAsia="仿宋" w:hAnsi="仿宋" w:cs="宋体" w:hint="eastAsia"/>
          <w:kern w:val="0"/>
          <w:sz w:val="32"/>
          <w:szCs w:val="32"/>
        </w:rPr>
        <w:t>闸</w:t>
      </w:r>
      <w:proofErr w:type="gramEnd"/>
      <w:r>
        <w:rPr>
          <w:rFonts w:ascii="仿宋" w:eastAsia="仿宋" w:hAnsi="仿宋" w:cs="宋体" w:hint="eastAsia"/>
          <w:kern w:val="0"/>
          <w:sz w:val="32"/>
          <w:szCs w:val="32"/>
        </w:rPr>
        <w:t>岗亭，监控</w:t>
      </w:r>
      <w:proofErr w:type="gramStart"/>
      <w:r>
        <w:rPr>
          <w:rFonts w:ascii="仿宋" w:eastAsia="仿宋" w:hAnsi="仿宋" w:cs="宋体" w:hint="eastAsia"/>
          <w:kern w:val="0"/>
          <w:sz w:val="32"/>
          <w:szCs w:val="32"/>
        </w:rPr>
        <w:t>设备及闸机</w:t>
      </w:r>
      <w:proofErr w:type="gramEnd"/>
      <w:r>
        <w:rPr>
          <w:rFonts w:ascii="仿宋" w:eastAsia="仿宋" w:hAnsi="仿宋" w:cs="宋体" w:hint="eastAsia"/>
          <w:kern w:val="0"/>
          <w:sz w:val="32"/>
          <w:szCs w:val="32"/>
        </w:rPr>
        <w:t>移位。（具体见图）</w:t>
      </w:r>
    </w:p>
    <w:p w:rsidR="00962B5E" w:rsidRDefault="00991FCF" w:rsidP="000F22F5">
      <w:pPr>
        <w:snapToGrid w:val="0"/>
        <w:spacing w:beforeLines="50" w:line="520" w:lineRule="exact"/>
        <w:ind w:firstLine="643"/>
        <w:rPr>
          <w:rFonts w:ascii="仿宋" w:eastAsia="仿宋" w:hAnsi="仿宋"/>
          <w:b/>
          <w:bCs/>
          <w:sz w:val="32"/>
          <w:szCs w:val="32"/>
        </w:rPr>
      </w:pPr>
      <w:r>
        <w:rPr>
          <w:rFonts w:ascii="仿宋" w:eastAsia="仿宋" w:hAnsi="仿宋" w:hint="eastAsia"/>
          <w:b/>
          <w:bCs/>
          <w:sz w:val="32"/>
          <w:szCs w:val="32"/>
        </w:rPr>
        <w:t>二、技术规范</w:t>
      </w:r>
    </w:p>
    <w:p w:rsidR="0044011B" w:rsidRPr="0044011B" w:rsidRDefault="0044011B" w:rsidP="0044011B">
      <w:pPr>
        <w:pStyle w:val="a2"/>
        <w:ind w:firstLine="640"/>
        <w:rPr>
          <w:sz w:val="32"/>
          <w:szCs w:val="32"/>
        </w:rPr>
      </w:pPr>
      <w:r w:rsidRPr="0044011B">
        <w:rPr>
          <w:rFonts w:hint="eastAsia"/>
          <w:sz w:val="32"/>
          <w:szCs w:val="32"/>
        </w:rPr>
        <w:t>（一）停车场：</w:t>
      </w:r>
    </w:p>
    <w:p w:rsidR="00962B5E" w:rsidRDefault="00991FCF">
      <w:pPr>
        <w:tabs>
          <w:tab w:val="left" w:pos="945"/>
        </w:tabs>
        <w:spacing w:line="520" w:lineRule="exact"/>
        <w:ind w:firstLine="640"/>
        <w:rPr>
          <w:rFonts w:ascii="仿宋" w:eastAsia="仿宋" w:hAnsi="仿宋"/>
          <w:sz w:val="32"/>
          <w:szCs w:val="32"/>
        </w:rPr>
      </w:pPr>
      <w:r>
        <w:rPr>
          <w:rFonts w:ascii="仿宋" w:eastAsia="仿宋" w:hAnsi="仿宋" w:hint="eastAsia"/>
          <w:sz w:val="32"/>
          <w:szCs w:val="32"/>
        </w:rPr>
        <w:t>1.配双层Φ12钢筋。</w:t>
      </w:r>
    </w:p>
    <w:p w:rsidR="00962B5E" w:rsidRDefault="00991FCF">
      <w:pPr>
        <w:tabs>
          <w:tab w:val="left" w:pos="945"/>
        </w:tabs>
        <w:spacing w:line="520" w:lineRule="exact"/>
        <w:ind w:firstLine="640"/>
        <w:rPr>
          <w:rFonts w:ascii="仿宋" w:eastAsia="仿宋" w:hAnsi="仿宋"/>
          <w:sz w:val="32"/>
          <w:szCs w:val="32"/>
        </w:rPr>
      </w:pPr>
      <w:r>
        <w:rPr>
          <w:rFonts w:ascii="仿宋" w:eastAsia="仿宋" w:hAnsi="仿宋" w:hint="eastAsia"/>
          <w:sz w:val="32"/>
          <w:szCs w:val="32"/>
        </w:rPr>
        <w:t>2.C30混凝土浇筑39.7立方米。</w:t>
      </w:r>
    </w:p>
    <w:p w:rsidR="00962B5E" w:rsidRDefault="00991FCF">
      <w:pPr>
        <w:tabs>
          <w:tab w:val="left" w:pos="945"/>
        </w:tabs>
        <w:spacing w:line="520" w:lineRule="exact"/>
        <w:ind w:firstLine="640"/>
        <w:rPr>
          <w:rFonts w:ascii="仿宋" w:eastAsia="仿宋" w:hAnsi="仿宋"/>
          <w:sz w:val="32"/>
          <w:szCs w:val="32"/>
        </w:rPr>
      </w:pPr>
      <w:r>
        <w:rPr>
          <w:rFonts w:ascii="仿宋" w:eastAsia="仿宋" w:hAnsi="仿宋" w:hint="eastAsia"/>
          <w:sz w:val="32"/>
          <w:szCs w:val="32"/>
        </w:rPr>
        <w:t>3.地面砖更换187.5平方米。</w:t>
      </w:r>
    </w:p>
    <w:p w:rsidR="00962B5E" w:rsidRDefault="00991FCF">
      <w:pPr>
        <w:tabs>
          <w:tab w:val="left" w:pos="945"/>
        </w:tabs>
        <w:spacing w:line="520" w:lineRule="exact"/>
        <w:ind w:firstLine="640"/>
        <w:rPr>
          <w:rFonts w:ascii="仿宋" w:eastAsia="仿宋" w:hAnsi="仿宋"/>
          <w:sz w:val="32"/>
          <w:szCs w:val="32"/>
        </w:rPr>
      </w:pPr>
      <w:r>
        <w:rPr>
          <w:rFonts w:ascii="仿宋" w:eastAsia="仿宋" w:hAnsi="仿宋" w:hint="eastAsia"/>
          <w:sz w:val="32"/>
          <w:szCs w:val="32"/>
        </w:rPr>
        <w:t>4.加厚路缘石增加36.06米。</w:t>
      </w:r>
    </w:p>
    <w:p w:rsidR="00962B5E" w:rsidRDefault="00991FCF">
      <w:pPr>
        <w:ind w:firstLine="480"/>
      </w:pPr>
      <w:r>
        <w:rPr>
          <w:rFonts w:hint="eastAsia"/>
          <w:noProof/>
        </w:rPr>
        <w:drawing>
          <wp:inline distT="0" distB="0" distL="0" distR="0">
            <wp:extent cx="5766707" cy="3330705"/>
            <wp:effectExtent l="19050" t="0" r="5443"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5" cstate="print"/>
                    <a:srcRect/>
                    <a:stretch>
                      <a:fillRect/>
                    </a:stretch>
                  </pic:blipFill>
                  <pic:spPr>
                    <a:xfrm>
                      <a:off x="0" y="0"/>
                      <a:ext cx="5766707" cy="3330705"/>
                    </a:xfrm>
                    <a:prstGeom prst="rect">
                      <a:avLst/>
                    </a:prstGeom>
                    <a:noFill/>
                    <a:ln w="9525">
                      <a:noFill/>
                      <a:miter lim="800000"/>
                      <a:headEnd/>
                      <a:tailEnd/>
                    </a:ln>
                  </pic:spPr>
                </pic:pic>
              </a:graphicData>
            </a:graphic>
          </wp:inline>
        </w:drawing>
      </w:r>
    </w:p>
    <w:p w:rsidR="0044011B" w:rsidRPr="00307331" w:rsidRDefault="0044011B" w:rsidP="00FE72F4">
      <w:pPr>
        <w:tabs>
          <w:tab w:val="left" w:pos="945"/>
        </w:tabs>
        <w:spacing w:line="520" w:lineRule="exact"/>
        <w:ind w:firstLine="640"/>
        <w:rPr>
          <w:rFonts w:ascii="仿宋" w:eastAsia="仿宋" w:hAnsi="仿宋"/>
          <w:sz w:val="32"/>
          <w:szCs w:val="32"/>
        </w:rPr>
      </w:pPr>
      <w:r w:rsidRPr="00307331">
        <w:rPr>
          <w:rFonts w:ascii="仿宋" w:eastAsia="仿宋" w:hAnsi="仿宋" w:hint="eastAsia"/>
          <w:sz w:val="32"/>
          <w:szCs w:val="32"/>
        </w:rPr>
        <w:lastRenderedPageBreak/>
        <w:t>（二）道闸机：</w:t>
      </w:r>
    </w:p>
    <w:p w:rsidR="00307331" w:rsidRPr="00FE72F4" w:rsidRDefault="00FE72F4" w:rsidP="00FE72F4">
      <w:pPr>
        <w:tabs>
          <w:tab w:val="left" w:pos="945"/>
        </w:tabs>
        <w:spacing w:line="520" w:lineRule="exact"/>
        <w:ind w:firstLine="640"/>
        <w:rPr>
          <w:rFonts w:ascii="仿宋" w:eastAsia="仿宋" w:hAnsi="仿宋"/>
          <w:sz w:val="32"/>
          <w:szCs w:val="32"/>
        </w:rPr>
      </w:pPr>
      <w:r w:rsidRPr="00FE72F4">
        <w:rPr>
          <w:rFonts w:ascii="仿宋" w:eastAsia="仿宋" w:hAnsi="仿宋" w:hint="eastAsia"/>
          <w:sz w:val="32"/>
          <w:szCs w:val="32"/>
        </w:rPr>
        <w:t>1.原岗亭拆除1台、原道</w:t>
      </w:r>
      <w:proofErr w:type="gramStart"/>
      <w:r w:rsidRPr="00FE72F4">
        <w:rPr>
          <w:rFonts w:ascii="仿宋" w:eastAsia="仿宋" w:hAnsi="仿宋" w:hint="eastAsia"/>
          <w:sz w:val="32"/>
          <w:szCs w:val="32"/>
        </w:rPr>
        <w:t>闸</w:t>
      </w:r>
      <w:proofErr w:type="gramEnd"/>
      <w:r w:rsidRPr="00FE72F4">
        <w:rPr>
          <w:rFonts w:ascii="仿宋" w:eastAsia="仿宋" w:hAnsi="仿宋" w:hint="eastAsia"/>
          <w:sz w:val="32"/>
          <w:szCs w:val="32"/>
        </w:rPr>
        <w:t>拆除2台</w:t>
      </w:r>
      <w:r>
        <w:rPr>
          <w:rFonts w:ascii="仿宋" w:eastAsia="仿宋" w:hAnsi="仿宋" w:hint="eastAsia"/>
          <w:sz w:val="32"/>
          <w:szCs w:val="32"/>
        </w:rPr>
        <w:t>。</w:t>
      </w:r>
    </w:p>
    <w:p w:rsidR="00FE72F4" w:rsidRPr="00FE72F4" w:rsidRDefault="00FE72F4" w:rsidP="00FE72F4">
      <w:pPr>
        <w:tabs>
          <w:tab w:val="left" w:pos="945"/>
        </w:tabs>
        <w:spacing w:line="520" w:lineRule="exact"/>
        <w:ind w:firstLine="640"/>
        <w:rPr>
          <w:rFonts w:ascii="仿宋" w:eastAsia="仿宋" w:hAnsi="仿宋"/>
          <w:sz w:val="32"/>
          <w:szCs w:val="32"/>
        </w:rPr>
      </w:pPr>
      <w:r w:rsidRPr="00FE72F4">
        <w:rPr>
          <w:rFonts w:ascii="仿宋" w:eastAsia="仿宋" w:hAnsi="仿宋" w:hint="eastAsia"/>
          <w:sz w:val="32"/>
          <w:szCs w:val="32"/>
        </w:rPr>
        <w:t>2</w:t>
      </w:r>
      <w:r w:rsidR="004E052F">
        <w:rPr>
          <w:rFonts w:ascii="仿宋" w:eastAsia="仿宋" w:hAnsi="仿宋" w:hint="eastAsia"/>
          <w:sz w:val="32"/>
          <w:szCs w:val="32"/>
        </w:rPr>
        <w:t>.</w:t>
      </w:r>
      <w:r w:rsidRPr="00FE72F4">
        <w:rPr>
          <w:rFonts w:ascii="仿宋" w:eastAsia="仿宋" w:hAnsi="仿宋" w:hint="eastAsia"/>
          <w:sz w:val="32"/>
          <w:szCs w:val="32"/>
        </w:rPr>
        <w:t>道闸安装 2台</w:t>
      </w:r>
      <w:r>
        <w:rPr>
          <w:rFonts w:ascii="仿宋" w:eastAsia="仿宋" w:hAnsi="仿宋" w:hint="eastAsia"/>
          <w:sz w:val="32"/>
          <w:szCs w:val="32"/>
        </w:rPr>
        <w:t>。</w:t>
      </w:r>
    </w:p>
    <w:p w:rsidR="00FE72F4" w:rsidRPr="00FE72F4" w:rsidRDefault="00FE72F4" w:rsidP="00FE72F4">
      <w:pPr>
        <w:tabs>
          <w:tab w:val="left" w:pos="945"/>
        </w:tabs>
        <w:spacing w:line="520" w:lineRule="exact"/>
        <w:ind w:firstLine="640"/>
        <w:rPr>
          <w:rFonts w:ascii="仿宋" w:eastAsia="仿宋" w:hAnsi="仿宋"/>
          <w:sz w:val="32"/>
          <w:szCs w:val="32"/>
        </w:rPr>
      </w:pPr>
      <w:r w:rsidRPr="00FE72F4">
        <w:rPr>
          <w:rFonts w:ascii="仿宋" w:eastAsia="仿宋" w:hAnsi="仿宋" w:hint="eastAsia"/>
          <w:sz w:val="32"/>
          <w:szCs w:val="32"/>
        </w:rPr>
        <w:t>3</w:t>
      </w:r>
      <w:r w:rsidR="004E052F">
        <w:rPr>
          <w:rFonts w:ascii="仿宋" w:eastAsia="仿宋" w:hAnsi="仿宋" w:hint="eastAsia"/>
          <w:sz w:val="32"/>
          <w:szCs w:val="32"/>
        </w:rPr>
        <w:t>.</w:t>
      </w:r>
      <w:r w:rsidRPr="00FE72F4">
        <w:rPr>
          <w:rFonts w:ascii="仿宋" w:eastAsia="仿宋" w:hAnsi="仿宋" w:hint="eastAsia"/>
          <w:sz w:val="32"/>
          <w:szCs w:val="32"/>
        </w:rPr>
        <w:t>路面开挖12平方米；修复12平方米。</w:t>
      </w:r>
    </w:p>
    <w:p w:rsidR="00962B5E" w:rsidRPr="00307331" w:rsidRDefault="00991FCF">
      <w:pPr>
        <w:tabs>
          <w:tab w:val="left" w:pos="945"/>
        </w:tabs>
        <w:spacing w:line="520" w:lineRule="exact"/>
        <w:ind w:firstLine="643"/>
        <w:rPr>
          <w:rFonts w:ascii="仿宋" w:eastAsia="仿宋" w:hAnsi="仿宋" w:cs="宋体"/>
          <w:b/>
          <w:sz w:val="32"/>
          <w:szCs w:val="32"/>
        </w:rPr>
      </w:pPr>
      <w:r w:rsidRPr="00307331">
        <w:rPr>
          <w:rFonts w:ascii="仿宋" w:eastAsia="仿宋" w:hAnsi="仿宋" w:cs="宋体" w:hint="eastAsia"/>
          <w:b/>
          <w:sz w:val="32"/>
          <w:szCs w:val="32"/>
        </w:rPr>
        <w:t>三、要求</w:t>
      </w:r>
    </w:p>
    <w:p w:rsidR="00962B5E" w:rsidRPr="00307331" w:rsidRDefault="00991FCF" w:rsidP="00F97957">
      <w:pPr>
        <w:tabs>
          <w:tab w:val="left" w:pos="945"/>
        </w:tabs>
        <w:spacing w:line="520" w:lineRule="exact"/>
        <w:ind w:firstLine="640"/>
        <w:rPr>
          <w:rFonts w:ascii="仿宋" w:eastAsia="仿宋" w:hAnsi="仿宋"/>
          <w:sz w:val="32"/>
          <w:szCs w:val="32"/>
        </w:rPr>
      </w:pPr>
      <w:r w:rsidRPr="00307331">
        <w:rPr>
          <w:rFonts w:ascii="仿宋" w:eastAsia="仿宋" w:hAnsi="仿宋" w:hint="eastAsia"/>
          <w:sz w:val="32"/>
          <w:szCs w:val="32"/>
        </w:rPr>
        <w:t>1.地面铺装应在地下污水管道开挖等隐蔽工程完成后，经由甲方验收后方可进行。</w:t>
      </w:r>
    </w:p>
    <w:p w:rsidR="00FE72F4" w:rsidRDefault="00991FCF" w:rsidP="00FE72F4">
      <w:pPr>
        <w:tabs>
          <w:tab w:val="left" w:pos="945"/>
        </w:tabs>
        <w:spacing w:line="520" w:lineRule="exact"/>
        <w:ind w:firstLine="640"/>
        <w:rPr>
          <w:rFonts w:ascii="仿宋" w:eastAsia="仿宋" w:hAnsi="仿宋"/>
          <w:sz w:val="32"/>
          <w:szCs w:val="32"/>
        </w:rPr>
      </w:pPr>
      <w:r w:rsidRPr="00307331">
        <w:rPr>
          <w:rFonts w:ascii="仿宋" w:eastAsia="仿宋" w:hAnsi="仿宋" w:hint="eastAsia"/>
          <w:sz w:val="32"/>
          <w:szCs w:val="32"/>
        </w:rPr>
        <w:t>2.隐蔽工程需签证后进行。</w:t>
      </w:r>
    </w:p>
    <w:p w:rsidR="00FE72F4" w:rsidRDefault="00307331" w:rsidP="00FE72F4">
      <w:pPr>
        <w:tabs>
          <w:tab w:val="left" w:pos="945"/>
        </w:tabs>
        <w:spacing w:line="520" w:lineRule="exact"/>
        <w:ind w:firstLine="640"/>
        <w:rPr>
          <w:rFonts w:ascii="仿宋" w:eastAsia="仿宋" w:hAnsi="仿宋" w:cs="宋体"/>
          <w:kern w:val="0"/>
          <w:sz w:val="32"/>
          <w:szCs w:val="32"/>
        </w:rPr>
      </w:pPr>
      <w:r w:rsidRPr="00307331">
        <w:rPr>
          <w:rFonts w:ascii="仿宋" w:eastAsia="仿宋" w:hAnsi="仿宋" w:hint="eastAsia"/>
          <w:sz w:val="32"/>
          <w:szCs w:val="32"/>
        </w:rPr>
        <w:t>3</w:t>
      </w:r>
      <w:r w:rsidR="00155D31" w:rsidRPr="00307331">
        <w:rPr>
          <w:rFonts w:ascii="仿宋" w:eastAsia="仿宋" w:hAnsi="仿宋" w:hint="eastAsia"/>
        </w:rPr>
        <w:t>.</w:t>
      </w:r>
      <w:r w:rsidR="00C54EB7" w:rsidRPr="00307331">
        <w:rPr>
          <w:rFonts w:ascii="仿宋" w:eastAsia="仿宋" w:hAnsi="仿宋" w:hint="eastAsia"/>
          <w:sz w:val="32"/>
          <w:szCs w:val="32"/>
        </w:rPr>
        <w:t>所有</w:t>
      </w:r>
      <w:r w:rsidR="00C54EB7" w:rsidRPr="00307331">
        <w:rPr>
          <w:rFonts w:ascii="仿宋" w:eastAsia="仿宋" w:hAnsi="仿宋" w:cs="宋体" w:hint="eastAsia"/>
          <w:kern w:val="0"/>
          <w:sz w:val="32"/>
          <w:szCs w:val="32"/>
        </w:rPr>
        <w:t>地砖铺设应铺装平整无空鼓，且颜色及规格应与周围已有地砖适配。</w:t>
      </w:r>
    </w:p>
    <w:p w:rsidR="00307331" w:rsidRPr="00307331" w:rsidRDefault="00307331" w:rsidP="00FE72F4">
      <w:pPr>
        <w:tabs>
          <w:tab w:val="left" w:pos="945"/>
        </w:tabs>
        <w:spacing w:line="520" w:lineRule="exact"/>
        <w:ind w:firstLine="640"/>
        <w:rPr>
          <w:rFonts w:ascii="仿宋" w:eastAsia="仿宋" w:hAnsi="仿宋"/>
          <w:sz w:val="32"/>
          <w:szCs w:val="32"/>
        </w:rPr>
      </w:pPr>
      <w:r w:rsidRPr="00307331">
        <w:rPr>
          <w:rFonts w:ascii="仿宋" w:eastAsia="仿宋" w:hAnsi="仿宋" w:hint="eastAsia"/>
          <w:sz w:val="32"/>
          <w:szCs w:val="32"/>
        </w:rPr>
        <w:t>4.道</w:t>
      </w:r>
      <w:proofErr w:type="gramStart"/>
      <w:r w:rsidRPr="00307331">
        <w:rPr>
          <w:rFonts w:ascii="仿宋" w:eastAsia="仿宋" w:hAnsi="仿宋" w:hint="eastAsia"/>
          <w:sz w:val="32"/>
          <w:szCs w:val="32"/>
        </w:rPr>
        <w:t>闸设备利</w:t>
      </w:r>
      <w:proofErr w:type="gramEnd"/>
      <w:r w:rsidRPr="00307331">
        <w:rPr>
          <w:rFonts w:ascii="仿宋" w:eastAsia="仿宋" w:hAnsi="仿宋" w:hint="eastAsia"/>
          <w:sz w:val="32"/>
          <w:szCs w:val="32"/>
        </w:rPr>
        <w:t>旧，</w:t>
      </w:r>
      <w:r w:rsidRPr="00307331">
        <w:rPr>
          <w:rFonts w:ascii="仿宋" w:eastAsia="仿宋" w:hAnsi="仿宋" w:hint="eastAsia"/>
        </w:rPr>
        <w:t>栏杆更换。</w:t>
      </w:r>
      <w:r w:rsidRPr="00307331">
        <w:rPr>
          <w:rFonts w:ascii="仿宋" w:eastAsia="仿宋" w:hAnsi="仿宋" w:hint="eastAsia"/>
          <w:sz w:val="32"/>
          <w:szCs w:val="32"/>
        </w:rPr>
        <w:t>原岗亭拆除后，地面需硬化并恢复地</w:t>
      </w:r>
    </w:p>
    <w:p w:rsidR="00307331" w:rsidRPr="00307331" w:rsidRDefault="00307331" w:rsidP="00307331">
      <w:pPr>
        <w:pStyle w:val="a6"/>
        <w:ind w:left="0" w:firstLineChars="0" w:firstLine="0"/>
        <w:rPr>
          <w:rFonts w:ascii="仿宋" w:eastAsia="仿宋" w:hAnsi="仿宋"/>
          <w:sz w:val="32"/>
          <w:szCs w:val="32"/>
        </w:rPr>
      </w:pPr>
      <w:r w:rsidRPr="00307331">
        <w:rPr>
          <w:rFonts w:ascii="仿宋" w:eastAsia="仿宋" w:hAnsi="仿宋" w:hint="eastAsia"/>
          <w:sz w:val="32"/>
          <w:szCs w:val="32"/>
        </w:rPr>
        <w:t>砖。</w:t>
      </w:r>
    </w:p>
    <w:p w:rsidR="00FE72F4" w:rsidRDefault="00307331" w:rsidP="00FE72F4">
      <w:pPr>
        <w:ind w:firstLine="480"/>
        <w:rPr>
          <w:rFonts w:ascii="仿宋" w:eastAsia="仿宋" w:hAnsi="仿宋"/>
          <w:sz w:val="32"/>
          <w:szCs w:val="32"/>
        </w:rPr>
      </w:pPr>
      <w:r w:rsidRPr="00307331">
        <w:rPr>
          <w:rFonts w:ascii="仿宋" w:eastAsia="仿宋" w:hAnsi="仿宋" w:hint="eastAsia"/>
        </w:rPr>
        <w:t xml:space="preserve"> </w:t>
      </w:r>
      <w:r w:rsidRPr="00307331">
        <w:rPr>
          <w:rFonts w:ascii="仿宋" w:eastAsia="仿宋" w:hAnsi="仿宋" w:hint="eastAsia"/>
          <w:sz w:val="32"/>
          <w:szCs w:val="32"/>
        </w:rPr>
        <w:t>5.道闸移位后保持原有功能及灵敏度。</w:t>
      </w:r>
    </w:p>
    <w:p w:rsidR="00962B5E" w:rsidRPr="00307331" w:rsidRDefault="00307331" w:rsidP="00FE72F4">
      <w:pPr>
        <w:ind w:firstLine="640"/>
        <w:rPr>
          <w:rFonts w:ascii="仿宋" w:eastAsia="仿宋" w:hAnsi="仿宋"/>
          <w:sz w:val="32"/>
          <w:szCs w:val="32"/>
        </w:rPr>
        <w:sectPr w:rsidR="00962B5E" w:rsidRPr="00307331">
          <w:pgSz w:w="11906" w:h="16838"/>
          <w:pgMar w:top="1440" w:right="1080" w:bottom="1440" w:left="1080" w:header="851" w:footer="992" w:gutter="0"/>
          <w:pgNumType w:start="1"/>
          <w:cols w:space="425"/>
          <w:docGrid w:type="lines" w:linePitch="326"/>
        </w:sectPr>
      </w:pPr>
      <w:r w:rsidRPr="00307331">
        <w:rPr>
          <w:rFonts w:ascii="仿宋" w:eastAsia="仿宋" w:hAnsi="仿宋" w:hint="eastAsia"/>
          <w:sz w:val="32"/>
          <w:szCs w:val="32"/>
        </w:rPr>
        <w:t>6. 所有线路应穿管铺设，确保安全、隐蔽。</w:t>
      </w:r>
    </w:p>
    <w:p w:rsidR="00962B5E" w:rsidRPr="00307331" w:rsidRDefault="00991FCF">
      <w:pPr>
        <w:pStyle w:val="15"/>
        <w:spacing w:line="520" w:lineRule="exact"/>
        <w:jc w:val="left"/>
        <w:rPr>
          <w:rFonts w:ascii="仿宋" w:eastAsia="仿宋" w:hAnsi="仿宋" w:cs="宋体"/>
          <w:spacing w:val="0"/>
          <w:sz w:val="32"/>
          <w:szCs w:val="32"/>
        </w:rPr>
      </w:pPr>
      <w:r w:rsidRPr="00307331">
        <w:rPr>
          <w:rFonts w:ascii="仿宋" w:eastAsia="仿宋" w:hAnsi="仿宋" w:cs="宋体" w:hint="eastAsia"/>
          <w:spacing w:val="0"/>
          <w:sz w:val="32"/>
          <w:szCs w:val="32"/>
        </w:rPr>
        <w:lastRenderedPageBreak/>
        <w:t>附件2</w:t>
      </w:r>
    </w:p>
    <w:p w:rsidR="00962B5E" w:rsidRPr="00307331" w:rsidRDefault="00962B5E">
      <w:pPr>
        <w:tabs>
          <w:tab w:val="left" w:pos="945"/>
        </w:tabs>
        <w:spacing w:line="440" w:lineRule="exact"/>
        <w:ind w:firstLine="482"/>
        <w:jc w:val="center"/>
        <w:rPr>
          <w:rFonts w:ascii="仿宋" w:eastAsia="仿宋" w:hAnsi="仿宋"/>
          <w:b/>
        </w:rPr>
      </w:pPr>
    </w:p>
    <w:p w:rsidR="00962B5E" w:rsidRPr="00307331" w:rsidRDefault="00991FCF">
      <w:pPr>
        <w:pStyle w:val="15"/>
        <w:spacing w:line="600" w:lineRule="exact"/>
        <w:rPr>
          <w:rFonts w:ascii="仿宋" w:eastAsia="仿宋" w:hAnsi="仿宋" w:cs="小标宋"/>
          <w:color w:val="000000"/>
          <w:spacing w:val="0"/>
          <w:sz w:val="44"/>
          <w:szCs w:val="44"/>
        </w:rPr>
      </w:pPr>
      <w:r w:rsidRPr="00307331">
        <w:rPr>
          <w:rFonts w:ascii="仿宋" w:eastAsia="仿宋" w:hAnsi="仿宋" w:cs="小标宋" w:hint="eastAsia"/>
          <w:color w:val="000000"/>
          <w:spacing w:val="0"/>
          <w:sz w:val="44"/>
          <w:szCs w:val="44"/>
        </w:rPr>
        <w:t>投标人承诺函</w:t>
      </w:r>
    </w:p>
    <w:p w:rsidR="00962B5E" w:rsidRPr="00307331" w:rsidRDefault="00962B5E">
      <w:pPr>
        <w:tabs>
          <w:tab w:val="left" w:pos="945"/>
        </w:tabs>
        <w:spacing w:line="440" w:lineRule="exact"/>
        <w:ind w:firstLine="482"/>
        <w:jc w:val="center"/>
        <w:rPr>
          <w:rFonts w:ascii="仿宋" w:eastAsia="仿宋" w:hAnsi="仿宋"/>
          <w:b/>
          <w:color w:val="000000"/>
        </w:rPr>
      </w:pPr>
    </w:p>
    <w:p w:rsidR="00962B5E" w:rsidRPr="00307331" w:rsidRDefault="00991FCF" w:rsidP="00F97957">
      <w:pPr>
        <w:tabs>
          <w:tab w:val="left" w:pos="945"/>
        </w:tabs>
        <w:spacing w:line="520" w:lineRule="exact"/>
        <w:ind w:firstLine="643"/>
        <w:rPr>
          <w:rFonts w:ascii="仿宋" w:eastAsia="仿宋" w:hAnsi="仿宋" w:cs="仿宋"/>
          <w:b/>
          <w:bCs/>
          <w:color w:val="000000"/>
          <w:sz w:val="32"/>
          <w:szCs w:val="32"/>
          <w:u w:val="single"/>
        </w:rPr>
      </w:pPr>
      <w:r w:rsidRPr="00307331">
        <w:rPr>
          <w:rFonts w:ascii="仿宋" w:eastAsia="仿宋" w:hAnsi="仿宋" w:cs="仿宋" w:hint="eastAsia"/>
          <w:b/>
          <w:bCs/>
          <w:color w:val="000000"/>
          <w:sz w:val="32"/>
          <w:szCs w:val="32"/>
        </w:rPr>
        <w:t>致：</w:t>
      </w:r>
      <w:r w:rsidRPr="00307331">
        <w:rPr>
          <w:rFonts w:ascii="仿宋" w:eastAsia="仿宋" w:hAnsi="仿宋" w:cs="仿宋" w:hint="eastAsia"/>
          <w:b/>
          <w:bCs/>
          <w:color w:val="000000"/>
          <w:sz w:val="32"/>
          <w:szCs w:val="32"/>
          <w:u w:val="single"/>
        </w:rPr>
        <w:t>江西萍钢实业股份有限公司</w:t>
      </w:r>
    </w:p>
    <w:p w:rsidR="00962B5E" w:rsidRPr="00307331" w:rsidRDefault="00962B5E" w:rsidP="00F97957">
      <w:pPr>
        <w:pStyle w:val="a2"/>
        <w:spacing w:line="520" w:lineRule="exact"/>
        <w:ind w:firstLine="480"/>
        <w:rPr>
          <w:rFonts w:ascii="仿宋" w:eastAsia="仿宋" w:hAnsi="仿宋"/>
        </w:rPr>
      </w:pPr>
    </w:p>
    <w:p w:rsidR="00962B5E" w:rsidRPr="00307331" w:rsidRDefault="00991FCF" w:rsidP="00F97957">
      <w:pPr>
        <w:tabs>
          <w:tab w:val="left" w:pos="945"/>
        </w:tabs>
        <w:spacing w:line="520" w:lineRule="exact"/>
        <w:ind w:firstLine="640"/>
        <w:rPr>
          <w:rFonts w:ascii="仿宋" w:eastAsia="仿宋" w:hAnsi="仿宋" w:cs="仿宋"/>
          <w:color w:val="000000"/>
          <w:sz w:val="32"/>
          <w:szCs w:val="32"/>
        </w:rPr>
      </w:pPr>
      <w:r w:rsidRPr="00307331">
        <w:rPr>
          <w:rFonts w:ascii="仿宋" w:eastAsia="仿宋" w:hAnsi="仿宋" w:cs="仿宋" w:hint="eastAsia"/>
          <w:color w:val="000000"/>
          <w:sz w:val="32"/>
          <w:szCs w:val="32"/>
        </w:rPr>
        <w:t>根据贵公司招标文件要求，我司在此声明并同意：</w:t>
      </w:r>
    </w:p>
    <w:p w:rsidR="00962B5E" w:rsidRPr="00307331" w:rsidRDefault="00991FCF" w:rsidP="00F97957">
      <w:pPr>
        <w:tabs>
          <w:tab w:val="left" w:pos="945"/>
        </w:tabs>
        <w:spacing w:line="520" w:lineRule="exact"/>
        <w:ind w:firstLine="640"/>
        <w:rPr>
          <w:rFonts w:ascii="仿宋" w:eastAsia="仿宋" w:hAnsi="仿宋" w:cs="仿宋"/>
          <w:color w:val="000000"/>
          <w:sz w:val="32"/>
          <w:szCs w:val="32"/>
        </w:rPr>
      </w:pPr>
      <w:r w:rsidRPr="00307331">
        <w:rPr>
          <w:rFonts w:ascii="仿宋" w:eastAsia="仿宋" w:hAnsi="仿宋" w:cs="仿宋" w:hint="eastAsia"/>
          <w:color w:val="000000"/>
          <w:sz w:val="32"/>
          <w:szCs w:val="32"/>
        </w:rPr>
        <w:t>一、我司愿意以人民币</w:t>
      </w:r>
      <w:r w:rsidRPr="00307331">
        <w:rPr>
          <w:rFonts w:ascii="仿宋" w:eastAsia="仿宋" w:hAnsi="仿宋" w:cs="仿宋" w:hint="eastAsia"/>
          <w:color w:val="000000"/>
          <w:sz w:val="32"/>
          <w:szCs w:val="32"/>
          <w:u w:val="single"/>
        </w:rPr>
        <w:t xml:space="preserve">       </w:t>
      </w:r>
      <w:r w:rsidRPr="00307331">
        <w:rPr>
          <w:rFonts w:ascii="仿宋" w:eastAsia="仿宋" w:hAnsi="仿宋" w:cs="仿宋" w:hint="eastAsia"/>
          <w:color w:val="000000"/>
          <w:sz w:val="32"/>
          <w:szCs w:val="32"/>
        </w:rPr>
        <w:t>元的金额，承担招标文件要求的楼顶标识制作供应、审批、安装、调试、保养服务等相应一切费用。</w:t>
      </w:r>
    </w:p>
    <w:p w:rsidR="00962B5E" w:rsidRPr="00307331" w:rsidRDefault="00991FCF" w:rsidP="00F97957">
      <w:pPr>
        <w:tabs>
          <w:tab w:val="left" w:pos="945"/>
        </w:tabs>
        <w:spacing w:line="520" w:lineRule="exact"/>
        <w:ind w:firstLine="640"/>
        <w:rPr>
          <w:rFonts w:ascii="仿宋" w:eastAsia="仿宋" w:hAnsi="仿宋" w:cs="仿宋"/>
          <w:color w:val="000000"/>
          <w:sz w:val="32"/>
          <w:szCs w:val="32"/>
        </w:rPr>
      </w:pPr>
      <w:r w:rsidRPr="00307331">
        <w:rPr>
          <w:rFonts w:ascii="仿宋" w:eastAsia="仿宋" w:hAnsi="仿宋" w:cs="仿宋" w:hint="eastAsia"/>
          <w:color w:val="000000"/>
          <w:sz w:val="32"/>
          <w:szCs w:val="32"/>
        </w:rPr>
        <w:t>二、我们已经详细地阅读了全部的招标文件及附件，我们完全理解并同意放弃对这方面有不明及误解的权利。</w:t>
      </w:r>
    </w:p>
    <w:p w:rsidR="00962B5E" w:rsidRPr="00307331" w:rsidRDefault="00991FCF" w:rsidP="00F97957">
      <w:pPr>
        <w:tabs>
          <w:tab w:val="left" w:pos="945"/>
        </w:tabs>
        <w:spacing w:line="520" w:lineRule="exact"/>
        <w:ind w:firstLine="640"/>
        <w:rPr>
          <w:rFonts w:ascii="仿宋" w:eastAsia="仿宋" w:hAnsi="仿宋" w:cs="仿宋"/>
          <w:color w:val="000000"/>
          <w:sz w:val="32"/>
          <w:szCs w:val="32"/>
        </w:rPr>
      </w:pPr>
      <w:r w:rsidRPr="00307331">
        <w:rPr>
          <w:rFonts w:ascii="仿宋" w:eastAsia="仿宋" w:hAnsi="仿宋" w:cs="仿宋" w:hint="eastAsia"/>
          <w:color w:val="000000"/>
          <w:sz w:val="32"/>
          <w:szCs w:val="32"/>
        </w:rPr>
        <w:t>三、同意向招标方提供招标方可能另外要求的与其投标有关的任何证据或资料。</w:t>
      </w:r>
    </w:p>
    <w:p w:rsidR="00962B5E" w:rsidRPr="00307331" w:rsidRDefault="00991FCF" w:rsidP="00F97957">
      <w:pPr>
        <w:tabs>
          <w:tab w:val="left" w:pos="945"/>
        </w:tabs>
        <w:spacing w:line="520" w:lineRule="exact"/>
        <w:ind w:firstLine="640"/>
        <w:rPr>
          <w:rFonts w:ascii="仿宋" w:eastAsia="仿宋" w:hAnsi="仿宋" w:cs="仿宋"/>
          <w:color w:val="000000"/>
          <w:sz w:val="32"/>
          <w:szCs w:val="32"/>
        </w:rPr>
      </w:pPr>
      <w:r w:rsidRPr="00307331">
        <w:rPr>
          <w:rFonts w:ascii="仿宋" w:eastAsia="仿宋" w:hAnsi="仿宋" w:cs="仿宋" w:hint="eastAsia"/>
          <w:color w:val="000000"/>
          <w:sz w:val="32"/>
          <w:szCs w:val="32"/>
        </w:rPr>
        <w:t>四、我们完全理解贵方不一定要接受最低报价的投标，并保证不发生要求招标方</w:t>
      </w:r>
      <w:proofErr w:type="gramStart"/>
      <w:r w:rsidRPr="00307331">
        <w:rPr>
          <w:rFonts w:ascii="仿宋" w:eastAsia="仿宋" w:hAnsi="仿宋" w:cs="仿宋" w:hint="eastAsia"/>
          <w:color w:val="000000"/>
          <w:sz w:val="32"/>
          <w:szCs w:val="32"/>
        </w:rPr>
        <w:t>作出</w:t>
      </w:r>
      <w:proofErr w:type="gramEnd"/>
      <w:r w:rsidRPr="00307331">
        <w:rPr>
          <w:rFonts w:ascii="仿宋" w:eastAsia="仿宋" w:hAnsi="仿宋" w:cs="仿宋" w:hint="eastAsia"/>
          <w:color w:val="000000"/>
          <w:sz w:val="32"/>
          <w:szCs w:val="32"/>
        </w:rPr>
        <w:t>解释的行为。</w:t>
      </w:r>
    </w:p>
    <w:p w:rsidR="00962B5E" w:rsidRPr="00307331" w:rsidRDefault="00991FCF" w:rsidP="00F97957">
      <w:pPr>
        <w:tabs>
          <w:tab w:val="left" w:pos="945"/>
        </w:tabs>
        <w:spacing w:line="520" w:lineRule="exact"/>
        <w:ind w:firstLine="640"/>
        <w:rPr>
          <w:rFonts w:ascii="仿宋" w:eastAsia="仿宋" w:hAnsi="仿宋" w:cs="仿宋"/>
          <w:color w:val="000000"/>
          <w:sz w:val="32"/>
          <w:szCs w:val="32"/>
        </w:rPr>
      </w:pPr>
      <w:r w:rsidRPr="00307331">
        <w:rPr>
          <w:rFonts w:ascii="仿宋" w:eastAsia="仿宋" w:hAnsi="仿宋" w:cs="仿宋" w:hint="eastAsia"/>
          <w:color w:val="000000"/>
          <w:sz w:val="32"/>
          <w:szCs w:val="32"/>
        </w:rPr>
        <w:t>五、我们根据招标文件的规定，严格履行合同的责任和义务,并保证于买方要求的日期内完成货物调试，并交付买方验收、使用。</w:t>
      </w:r>
    </w:p>
    <w:p w:rsidR="00962B5E" w:rsidRPr="00307331" w:rsidRDefault="00962B5E" w:rsidP="00F97957">
      <w:pPr>
        <w:tabs>
          <w:tab w:val="left" w:pos="945"/>
        </w:tabs>
        <w:spacing w:line="520" w:lineRule="exact"/>
        <w:ind w:firstLine="640"/>
        <w:rPr>
          <w:rFonts w:ascii="仿宋" w:eastAsia="仿宋" w:hAnsi="仿宋" w:cs="仿宋"/>
          <w:color w:val="000000"/>
          <w:sz w:val="32"/>
          <w:szCs w:val="32"/>
        </w:rPr>
      </w:pPr>
    </w:p>
    <w:p w:rsidR="00962B5E" w:rsidRPr="00307331" w:rsidRDefault="00962B5E" w:rsidP="00F97957">
      <w:pPr>
        <w:tabs>
          <w:tab w:val="left" w:pos="945"/>
        </w:tabs>
        <w:spacing w:line="520" w:lineRule="exact"/>
        <w:ind w:firstLine="640"/>
        <w:rPr>
          <w:rFonts w:ascii="仿宋" w:eastAsia="仿宋" w:hAnsi="仿宋" w:cs="仿宋"/>
          <w:color w:val="000000"/>
          <w:sz w:val="32"/>
          <w:szCs w:val="32"/>
        </w:rPr>
      </w:pPr>
    </w:p>
    <w:p w:rsidR="00962B5E" w:rsidRPr="00307331" w:rsidRDefault="00962B5E" w:rsidP="00F97957">
      <w:pPr>
        <w:tabs>
          <w:tab w:val="left" w:pos="945"/>
        </w:tabs>
        <w:spacing w:line="520" w:lineRule="exact"/>
        <w:ind w:firstLine="640"/>
        <w:rPr>
          <w:rFonts w:ascii="仿宋" w:eastAsia="仿宋" w:hAnsi="仿宋" w:cs="仿宋"/>
          <w:color w:val="000000"/>
          <w:sz w:val="32"/>
          <w:szCs w:val="32"/>
        </w:rPr>
      </w:pPr>
    </w:p>
    <w:p w:rsidR="00962B5E" w:rsidRPr="00307331" w:rsidRDefault="00991FCF" w:rsidP="00F97957">
      <w:pPr>
        <w:tabs>
          <w:tab w:val="left" w:pos="945"/>
        </w:tabs>
        <w:spacing w:line="520" w:lineRule="exact"/>
        <w:ind w:firstLine="640"/>
        <w:rPr>
          <w:rFonts w:ascii="仿宋" w:eastAsia="仿宋" w:hAnsi="仿宋" w:cs="仿宋"/>
          <w:color w:val="000000"/>
          <w:sz w:val="32"/>
          <w:szCs w:val="32"/>
          <w:u w:val="single"/>
        </w:rPr>
      </w:pPr>
      <w:r w:rsidRPr="00307331">
        <w:rPr>
          <w:rFonts w:ascii="仿宋" w:eastAsia="仿宋" w:hAnsi="仿宋" w:cs="仿宋" w:hint="eastAsia"/>
          <w:color w:val="000000"/>
          <w:sz w:val="32"/>
          <w:szCs w:val="32"/>
        </w:rPr>
        <w:t>投标人（盖章）：</w:t>
      </w:r>
      <w:r w:rsidRPr="00307331">
        <w:rPr>
          <w:rFonts w:ascii="仿宋" w:eastAsia="仿宋" w:hAnsi="仿宋" w:cs="仿宋" w:hint="eastAsia"/>
          <w:color w:val="000000"/>
          <w:sz w:val="32"/>
          <w:szCs w:val="32"/>
          <w:u w:val="single"/>
        </w:rPr>
        <w:tab/>
      </w:r>
      <w:r w:rsidRPr="00307331">
        <w:rPr>
          <w:rFonts w:ascii="仿宋" w:eastAsia="仿宋" w:hAnsi="仿宋" w:cs="仿宋" w:hint="eastAsia"/>
          <w:color w:val="000000"/>
          <w:sz w:val="32"/>
          <w:szCs w:val="32"/>
          <w:u w:val="single"/>
        </w:rPr>
        <w:tab/>
      </w:r>
      <w:r w:rsidRPr="00307331">
        <w:rPr>
          <w:rFonts w:ascii="仿宋" w:eastAsia="仿宋" w:hAnsi="仿宋" w:cs="仿宋" w:hint="eastAsia"/>
          <w:color w:val="000000"/>
          <w:sz w:val="32"/>
          <w:szCs w:val="32"/>
          <w:u w:val="single"/>
        </w:rPr>
        <w:tab/>
      </w:r>
      <w:r w:rsidRPr="00307331">
        <w:rPr>
          <w:rFonts w:ascii="仿宋" w:eastAsia="仿宋" w:hAnsi="仿宋" w:cs="仿宋" w:hint="eastAsia"/>
          <w:color w:val="000000"/>
          <w:sz w:val="32"/>
          <w:szCs w:val="32"/>
          <w:u w:val="single"/>
        </w:rPr>
        <w:tab/>
      </w:r>
      <w:r w:rsidRPr="00307331">
        <w:rPr>
          <w:rFonts w:ascii="仿宋" w:eastAsia="仿宋" w:hAnsi="仿宋" w:cs="仿宋" w:hint="eastAsia"/>
          <w:color w:val="000000"/>
          <w:sz w:val="32"/>
          <w:szCs w:val="32"/>
          <w:u w:val="single"/>
        </w:rPr>
        <w:tab/>
      </w:r>
      <w:r w:rsidRPr="00307331">
        <w:rPr>
          <w:rFonts w:ascii="仿宋" w:eastAsia="仿宋" w:hAnsi="仿宋" w:cs="仿宋" w:hint="eastAsia"/>
          <w:color w:val="000000"/>
          <w:sz w:val="32"/>
          <w:szCs w:val="32"/>
          <w:u w:val="single"/>
        </w:rPr>
        <w:tab/>
        <w:t xml:space="preserve">   </w:t>
      </w:r>
    </w:p>
    <w:p w:rsidR="00962B5E" w:rsidRPr="00307331" w:rsidRDefault="00991FCF" w:rsidP="00F97957">
      <w:pPr>
        <w:tabs>
          <w:tab w:val="left" w:pos="945"/>
        </w:tabs>
        <w:spacing w:line="520" w:lineRule="exact"/>
        <w:ind w:firstLine="640"/>
        <w:rPr>
          <w:rFonts w:ascii="仿宋" w:eastAsia="仿宋" w:hAnsi="仿宋" w:cs="仿宋"/>
          <w:color w:val="000000"/>
          <w:sz w:val="32"/>
          <w:szCs w:val="32"/>
          <w:u w:val="single"/>
        </w:rPr>
      </w:pPr>
      <w:r w:rsidRPr="00307331">
        <w:rPr>
          <w:rFonts w:ascii="仿宋" w:eastAsia="仿宋" w:hAnsi="仿宋" w:cs="仿宋" w:hint="eastAsia"/>
          <w:color w:val="000000"/>
          <w:sz w:val="32"/>
          <w:szCs w:val="32"/>
        </w:rPr>
        <w:t>地址：</w:t>
      </w:r>
      <w:r w:rsidRPr="00307331">
        <w:rPr>
          <w:rFonts w:ascii="仿宋" w:eastAsia="仿宋" w:hAnsi="仿宋" w:cs="仿宋" w:hint="eastAsia"/>
          <w:color w:val="000000"/>
          <w:sz w:val="32"/>
          <w:szCs w:val="32"/>
          <w:u w:val="single"/>
        </w:rPr>
        <w:tab/>
      </w:r>
      <w:r w:rsidRPr="00307331">
        <w:rPr>
          <w:rFonts w:ascii="仿宋" w:eastAsia="仿宋" w:hAnsi="仿宋" w:cs="仿宋" w:hint="eastAsia"/>
          <w:color w:val="000000"/>
          <w:sz w:val="32"/>
          <w:szCs w:val="32"/>
          <w:u w:val="single"/>
        </w:rPr>
        <w:tab/>
      </w:r>
      <w:r w:rsidRPr="00307331">
        <w:rPr>
          <w:rFonts w:ascii="仿宋" w:eastAsia="仿宋" w:hAnsi="仿宋" w:cs="仿宋" w:hint="eastAsia"/>
          <w:color w:val="000000"/>
          <w:sz w:val="32"/>
          <w:szCs w:val="32"/>
          <w:u w:val="single"/>
        </w:rPr>
        <w:tab/>
      </w:r>
      <w:r w:rsidRPr="00307331">
        <w:rPr>
          <w:rFonts w:ascii="仿宋" w:eastAsia="仿宋" w:hAnsi="仿宋" w:cs="仿宋" w:hint="eastAsia"/>
          <w:color w:val="000000"/>
          <w:sz w:val="32"/>
          <w:szCs w:val="32"/>
          <w:u w:val="single"/>
        </w:rPr>
        <w:tab/>
      </w:r>
      <w:r w:rsidRPr="00307331">
        <w:rPr>
          <w:rFonts w:ascii="仿宋" w:eastAsia="仿宋" w:hAnsi="仿宋" w:cs="仿宋" w:hint="eastAsia"/>
          <w:color w:val="000000"/>
          <w:sz w:val="32"/>
          <w:szCs w:val="32"/>
          <w:u w:val="single"/>
        </w:rPr>
        <w:tab/>
      </w:r>
      <w:r w:rsidRPr="00307331">
        <w:rPr>
          <w:rFonts w:ascii="仿宋" w:eastAsia="仿宋" w:hAnsi="仿宋" w:cs="仿宋" w:hint="eastAsia"/>
          <w:color w:val="000000"/>
          <w:sz w:val="32"/>
          <w:szCs w:val="32"/>
          <w:u w:val="single"/>
        </w:rPr>
        <w:tab/>
      </w:r>
      <w:r w:rsidRPr="00307331">
        <w:rPr>
          <w:rFonts w:ascii="仿宋" w:eastAsia="仿宋" w:hAnsi="仿宋" w:cs="仿宋" w:hint="eastAsia"/>
          <w:color w:val="000000"/>
          <w:sz w:val="32"/>
          <w:szCs w:val="32"/>
          <w:u w:val="single"/>
        </w:rPr>
        <w:tab/>
      </w:r>
      <w:r w:rsidRPr="00307331">
        <w:rPr>
          <w:rFonts w:ascii="仿宋" w:eastAsia="仿宋" w:hAnsi="仿宋" w:cs="仿宋" w:hint="eastAsia"/>
          <w:color w:val="000000"/>
          <w:sz w:val="32"/>
          <w:szCs w:val="32"/>
          <w:u w:val="single"/>
        </w:rPr>
        <w:tab/>
      </w:r>
      <w:r w:rsidRPr="00307331">
        <w:rPr>
          <w:rFonts w:ascii="仿宋" w:eastAsia="仿宋" w:hAnsi="仿宋" w:cs="仿宋" w:hint="eastAsia"/>
          <w:color w:val="000000"/>
          <w:sz w:val="32"/>
          <w:szCs w:val="32"/>
          <w:u w:val="single"/>
        </w:rPr>
        <w:tab/>
      </w:r>
      <w:r w:rsidRPr="00307331">
        <w:rPr>
          <w:rFonts w:ascii="仿宋" w:eastAsia="仿宋" w:hAnsi="仿宋" w:cs="仿宋" w:hint="eastAsia"/>
          <w:color w:val="000000"/>
          <w:sz w:val="32"/>
          <w:szCs w:val="32"/>
          <w:u w:val="single"/>
        </w:rPr>
        <w:tab/>
      </w:r>
      <w:r w:rsidRPr="00307331">
        <w:rPr>
          <w:rFonts w:ascii="仿宋" w:eastAsia="仿宋" w:hAnsi="仿宋" w:cs="仿宋" w:hint="eastAsia"/>
          <w:color w:val="000000"/>
          <w:sz w:val="32"/>
          <w:szCs w:val="32"/>
          <w:u w:val="single"/>
        </w:rPr>
        <w:tab/>
      </w:r>
      <w:r w:rsidRPr="00307331">
        <w:rPr>
          <w:rFonts w:ascii="仿宋" w:eastAsia="仿宋" w:hAnsi="仿宋" w:cs="仿宋" w:hint="eastAsia"/>
          <w:color w:val="000000"/>
          <w:sz w:val="32"/>
          <w:szCs w:val="32"/>
        </w:rPr>
        <w:tab/>
      </w:r>
      <w:r w:rsidRPr="00307331">
        <w:rPr>
          <w:rFonts w:ascii="仿宋" w:eastAsia="仿宋" w:hAnsi="仿宋" w:cs="仿宋" w:hint="eastAsia"/>
          <w:color w:val="000000"/>
          <w:sz w:val="32"/>
          <w:szCs w:val="32"/>
        </w:rPr>
        <w:tab/>
        <w:t>邮编：</w:t>
      </w:r>
      <w:r w:rsidRPr="00307331">
        <w:rPr>
          <w:rFonts w:ascii="仿宋" w:eastAsia="仿宋" w:hAnsi="仿宋" w:cs="仿宋" w:hint="eastAsia"/>
          <w:color w:val="000000"/>
          <w:sz w:val="32"/>
          <w:szCs w:val="32"/>
          <w:u w:val="single"/>
        </w:rPr>
        <w:tab/>
      </w:r>
      <w:r w:rsidRPr="00307331">
        <w:rPr>
          <w:rFonts w:ascii="仿宋" w:eastAsia="仿宋" w:hAnsi="仿宋" w:cs="仿宋" w:hint="eastAsia"/>
          <w:color w:val="000000"/>
          <w:sz w:val="32"/>
          <w:szCs w:val="32"/>
          <w:u w:val="single"/>
        </w:rPr>
        <w:tab/>
      </w:r>
      <w:r w:rsidRPr="00307331">
        <w:rPr>
          <w:rFonts w:ascii="仿宋" w:eastAsia="仿宋" w:hAnsi="仿宋" w:cs="仿宋" w:hint="eastAsia"/>
          <w:color w:val="000000"/>
          <w:sz w:val="32"/>
          <w:szCs w:val="32"/>
          <w:u w:val="single"/>
        </w:rPr>
        <w:tab/>
      </w:r>
      <w:r w:rsidRPr="00307331">
        <w:rPr>
          <w:rFonts w:ascii="仿宋" w:eastAsia="仿宋" w:hAnsi="仿宋" w:cs="仿宋" w:hint="eastAsia"/>
          <w:color w:val="000000"/>
          <w:sz w:val="32"/>
          <w:szCs w:val="32"/>
          <w:u w:val="single"/>
        </w:rPr>
        <w:tab/>
      </w:r>
      <w:r w:rsidRPr="00307331">
        <w:rPr>
          <w:rFonts w:ascii="仿宋" w:eastAsia="仿宋" w:hAnsi="仿宋" w:cs="仿宋" w:hint="eastAsia"/>
          <w:color w:val="000000"/>
          <w:sz w:val="32"/>
          <w:szCs w:val="32"/>
          <w:u w:val="single"/>
        </w:rPr>
        <w:tab/>
      </w:r>
    </w:p>
    <w:p w:rsidR="00962B5E" w:rsidRPr="00307331" w:rsidRDefault="00991FCF" w:rsidP="00F97957">
      <w:pPr>
        <w:tabs>
          <w:tab w:val="left" w:pos="945"/>
        </w:tabs>
        <w:spacing w:line="520" w:lineRule="exact"/>
        <w:ind w:firstLine="640"/>
        <w:rPr>
          <w:rFonts w:ascii="仿宋" w:eastAsia="仿宋" w:hAnsi="仿宋" w:cs="仿宋"/>
          <w:color w:val="000000"/>
          <w:sz w:val="32"/>
          <w:szCs w:val="32"/>
        </w:rPr>
      </w:pPr>
      <w:r w:rsidRPr="00307331">
        <w:rPr>
          <w:rFonts w:ascii="仿宋" w:eastAsia="仿宋" w:hAnsi="仿宋" w:cs="仿宋" w:hint="eastAsia"/>
          <w:color w:val="000000"/>
          <w:sz w:val="32"/>
          <w:szCs w:val="32"/>
        </w:rPr>
        <w:t>电话：</w:t>
      </w:r>
      <w:r w:rsidRPr="00307331">
        <w:rPr>
          <w:rFonts w:ascii="仿宋" w:eastAsia="仿宋" w:hAnsi="仿宋" w:cs="仿宋" w:hint="eastAsia"/>
          <w:color w:val="000000"/>
          <w:sz w:val="32"/>
          <w:szCs w:val="32"/>
          <w:u w:val="single"/>
        </w:rPr>
        <w:tab/>
      </w:r>
      <w:r w:rsidRPr="00307331">
        <w:rPr>
          <w:rFonts w:ascii="仿宋" w:eastAsia="仿宋" w:hAnsi="仿宋" w:cs="仿宋" w:hint="eastAsia"/>
          <w:color w:val="000000"/>
          <w:sz w:val="32"/>
          <w:szCs w:val="32"/>
          <w:u w:val="single"/>
        </w:rPr>
        <w:tab/>
      </w:r>
      <w:r w:rsidRPr="00307331">
        <w:rPr>
          <w:rFonts w:ascii="仿宋" w:eastAsia="仿宋" w:hAnsi="仿宋" w:cs="仿宋" w:hint="eastAsia"/>
          <w:color w:val="000000"/>
          <w:sz w:val="32"/>
          <w:szCs w:val="32"/>
          <w:u w:val="single"/>
        </w:rPr>
        <w:tab/>
      </w:r>
      <w:r w:rsidRPr="00307331">
        <w:rPr>
          <w:rFonts w:ascii="仿宋" w:eastAsia="仿宋" w:hAnsi="仿宋" w:cs="仿宋" w:hint="eastAsia"/>
          <w:color w:val="000000"/>
          <w:sz w:val="32"/>
          <w:szCs w:val="32"/>
          <w:u w:val="single"/>
        </w:rPr>
        <w:tab/>
      </w:r>
      <w:r w:rsidRPr="00307331">
        <w:rPr>
          <w:rFonts w:ascii="仿宋" w:eastAsia="仿宋" w:hAnsi="仿宋" w:cs="仿宋" w:hint="eastAsia"/>
          <w:color w:val="000000"/>
          <w:sz w:val="32"/>
          <w:szCs w:val="32"/>
          <w:u w:val="single"/>
        </w:rPr>
        <w:tab/>
      </w:r>
      <w:r w:rsidRPr="00307331">
        <w:rPr>
          <w:rFonts w:ascii="仿宋" w:eastAsia="仿宋" w:hAnsi="仿宋" w:cs="仿宋" w:hint="eastAsia"/>
          <w:color w:val="000000"/>
          <w:sz w:val="32"/>
          <w:szCs w:val="32"/>
          <w:u w:val="single"/>
        </w:rPr>
        <w:tab/>
      </w:r>
      <w:r w:rsidRPr="00307331">
        <w:rPr>
          <w:rFonts w:ascii="仿宋" w:eastAsia="仿宋" w:hAnsi="仿宋" w:cs="仿宋" w:hint="eastAsia"/>
          <w:color w:val="000000"/>
          <w:sz w:val="32"/>
          <w:szCs w:val="32"/>
          <w:u w:val="single"/>
        </w:rPr>
        <w:tab/>
      </w:r>
      <w:r w:rsidRPr="00307331">
        <w:rPr>
          <w:rFonts w:ascii="仿宋" w:eastAsia="仿宋" w:hAnsi="仿宋" w:cs="仿宋" w:hint="eastAsia"/>
          <w:color w:val="000000"/>
          <w:sz w:val="32"/>
          <w:szCs w:val="32"/>
          <w:u w:val="single"/>
        </w:rPr>
        <w:tab/>
      </w:r>
      <w:r w:rsidRPr="00307331">
        <w:rPr>
          <w:rFonts w:ascii="仿宋" w:eastAsia="仿宋" w:hAnsi="仿宋" w:cs="仿宋" w:hint="eastAsia"/>
          <w:color w:val="000000"/>
          <w:sz w:val="32"/>
          <w:szCs w:val="32"/>
          <w:u w:val="single"/>
        </w:rPr>
        <w:tab/>
      </w:r>
      <w:r w:rsidRPr="00307331">
        <w:rPr>
          <w:rFonts w:ascii="仿宋" w:eastAsia="仿宋" w:hAnsi="仿宋" w:cs="仿宋" w:hint="eastAsia"/>
          <w:color w:val="000000"/>
          <w:sz w:val="32"/>
          <w:szCs w:val="32"/>
          <w:u w:val="single"/>
        </w:rPr>
        <w:tab/>
      </w:r>
      <w:r w:rsidRPr="00307331">
        <w:rPr>
          <w:rFonts w:ascii="仿宋" w:eastAsia="仿宋" w:hAnsi="仿宋" w:cs="仿宋" w:hint="eastAsia"/>
          <w:color w:val="000000"/>
          <w:sz w:val="32"/>
          <w:szCs w:val="32"/>
          <w:u w:val="single"/>
        </w:rPr>
        <w:tab/>
      </w:r>
      <w:r w:rsidRPr="00307331">
        <w:rPr>
          <w:rFonts w:ascii="仿宋" w:eastAsia="仿宋" w:hAnsi="仿宋" w:cs="仿宋" w:hint="eastAsia"/>
          <w:color w:val="000000"/>
          <w:sz w:val="32"/>
          <w:szCs w:val="32"/>
        </w:rPr>
        <w:tab/>
      </w:r>
      <w:r w:rsidRPr="00307331">
        <w:rPr>
          <w:rFonts w:ascii="仿宋" w:eastAsia="仿宋" w:hAnsi="仿宋" w:cs="仿宋" w:hint="eastAsia"/>
          <w:color w:val="000000"/>
          <w:sz w:val="32"/>
          <w:szCs w:val="32"/>
        </w:rPr>
        <w:tab/>
        <w:t>法定代表人：</w:t>
      </w:r>
      <w:r w:rsidRPr="00307331">
        <w:rPr>
          <w:rFonts w:ascii="仿宋" w:eastAsia="仿宋" w:hAnsi="仿宋" w:cs="仿宋" w:hint="eastAsia"/>
          <w:color w:val="000000"/>
          <w:sz w:val="32"/>
          <w:szCs w:val="32"/>
          <w:u w:val="single"/>
        </w:rPr>
        <w:t xml:space="preserve">                        </w:t>
      </w:r>
    </w:p>
    <w:p w:rsidR="00962B5E" w:rsidRPr="00307331" w:rsidRDefault="00991FCF" w:rsidP="00F97957">
      <w:pPr>
        <w:tabs>
          <w:tab w:val="left" w:pos="945"/>
        </w:tabs>
        <w:spacing w:line="520" w:lineRule="exact"/>
        <w:ind w:firstLine="640"/>
        <w:rPr>
          <w:rFonts w:ascii="仿宋" w:eastAsia="仿宋" w:hAnsi="仿宋" w:cs="仿宋"/>
          <w:color w:val="000000"/>
          <w:sz w:val="32"/>
          <w:szCs w:val="32"/>
        </w:rPr>
      </w:pPr>
      <w:r w:rsidRPr="00307331">
        <w:rPr>
          <w:rFonts w:ascii="仿宋" w:eastAsia="仿宋" w:hAnsi="仿宋" w:cs="仿宋" w:hint="eastAsia"/>
          <w:color w:val="000000"/>
          <w:sz w:val="32"/>
          <w:szCs w:val="32"/>
        </w:rPr>
        <w:t>或获授权代表签名：</w:t>
      </w:r>
      <w:r w:rsidRPr="00307331">
        <w:rPr>
          <w:rFonts w:ascii="仿宋" w:eastAsia="仿宋" w:hAnsi="仿宋" w:cs="仿宋" w:hint="eastAsia"/>
          <w:color w:val="000000"/>
          <w:sz w:val="32"/>
          <w:szCs w:val="32"/>
          <w:u w:val="single"/>
        </w:rPr>
        <w:t xml:space="preserve">               </w:t>
      </w:r>
    </w:p>
    <w:p w:rsidR="00962B5E" w:rsidRPr="00307331" w:rsidRDefault="00991FCF" w:rsidP="00F97957">
      <w:pPr>
        <w:tabs>
          <w:tab w:val="left" w:pos="945"/>
        </w:tabs>
        <w:spacing w:line="520" w:lineRule="exact"/>
        <w:ind w:firstLine="640"/>
        <w:rPr>
          <w:rFonts w:ascii="仿宋" w:eastAsia="仿宋" w:hAnsi="仿宋" w:cs="仿宋"/>
          <w:color w:val="000000"/>
          <w:sz w:val="32"/>
          <w:szCs w:val="32"/>
          <w:u w:val="single"/>
        </w:rPr>
      </w:pPr>
      <w:r w:rsidRPr="00307331">
        <w:rPr>
          <w:rFonts w:ascii="仿宋" w:eastAsia="仿宋" w:hAnsi="仿宋" w:cs="仿宋" w:hint="eastAsia"/>
          <w:color w:val="000000"/>
          <w:sz w:val="32"/>
          <w:szCs w:val="32"/>
        </w:rPr>
        <w:t>日期：</w:t>
      </w:r>
      <w:r w:rsidRPr="00307331">
        <w:rPr>
          <w:rFonts w:ascii="仿宋" w:eastAsia="仿宋" w:hAnsi="仿宋" w:cs="仿宋" w:hint="eastAsia"/>
          <w:color w:val="000000"/>
          <w:sz w:val="32"/>
          <w:szCs w:val="32"/>
          <w:u w:val="single"/>
        </w:rPr>
        <w:tab/>
      </w:r>
      <w:r w:rsidRPr="00307331">
        <w:rPr>
          <w:rFonts w:ascii="仿宋" w:eastAsia="仿宋" w:hAnsi="仿宋" w:cs="仿宋" w:hint="eastAsia"/>
          <w:color w:val="000000"/>
          <w:sz w:val="32"/>
          <w:szCs w:val="32"/>
          <w:u w:val="single"/>
        </w:rPr>
        <w:tab/>
      </w:r>
      <w:r w:rsidRPr="00307331">
        <w:rPr>
          <w:rFonts w:ascii="仿宋" w:eastAsia="仿宋" w:hAnsi="仿宋" w:cs="仿宋" w:hint="eastAsia"/>
          <w:color w:val="000000"/>
          <w:sz w:val="32"/>
          <w:szCs w:val="32"/>
          <w:u w:val="single"/>
        </w:rPr>
        <w:tab/>
      </w:r>
      <w:r w:rsidRPr="00307331">
        <w:rPr>
          <w:rFonts w:ascii="仿宋" w:eastAsia="仿宋" w:hAnsi="仿宋" w:cs="仿宋" w:hint="eastAsia"/>
          <w:color w:val="000000"/>
          <w:sz w:val="32"/>
          <w:szCs w:val="32"/>
          <w:u w:val="single"/>
        </w:rPr>
        <w:tab/>
      </w:r>
      <w:r w:rsidRPr="00307331">
        <w:rPr>
          <w:rFonts w:ascii="仿宋" w:eastAsia="仿宋" w:hAnsi="仿宋" w:cs="仿宋" w:hint="eastAsia"/>
          <w:color w:val="000000"/>
          <w:sz w:val="32"/>
          <w:szCs w:val="32"/>
          <w:u w:val="single"/>
        </w:rPr>
        <w:tab/>
      </w:r>
      <w:r w:rsidRPr="00307331">
        <w:rPr>
          <w:rFonts w:ascii="仿宋" w:eastAsia="仿宋" w:hAnsi="仿宋" w:cs="仿宋" w:hint="eastAsia"/>
          <w:color w:val="000000"/>
          <w:sz w:val="32"/>
          <w:szCs w:val="32"/>
          <w:u w:val="single"/>
        </w:rPr>
        <w:tab/>
      </w:r>
      <w:r w:rsidRPr="00307331">
        <w:rPr>
          <w:rFonts w:ascii="仿宋" w:eastAsia="仿宋" w:hAnsi="仿宋" w:cs="仿宋" w:hint="eastAsia"/>
          <w:color w:val="000000"/>
          <w:sz w:val="32"/>
          <w:szCs w:val="32"/>
          <w:u w:val="single"/>
        </w:rPr>
        <w:tab/>
      </w:r>
      <w:r w:rsidRPr="00307331">
        <w:rPr>
          <w:rFonts w:ascii="仿宋" w:eastAsia="仿宋" w:hAnsi="仿宋" w:cs="仿宋" w:hint="eastAsia"/>
          <w:color w:val="000000"/>
          <w:sz w:val="32"/>
          <w:szCs w:val="32"/>
          <w:u w:val="single"/>
        </w:rPr>
        <w:tab/>
        <w:t xml:space="preserve">   </w:t>
      </w:r>
      <w:r w:rsidRPr="00307331">
        <w:rPr>
          <w:rFonts w:ascii="仿宋" w:eastAsia="仿宋" w:hAnsi="仿宋" w:cs="仿宋" w:hint="eastAsia"/>
          <w:color w:val="000000"/>
          <w:sz w:val="32"/>
          <w:szCs w:val="32"/>
          <w:u w:val="single"/>
        </w:rPr>
        <w:tab/>
        <w:t xml:space="preserve">   </w:t>
      </w:r>
    </w:p>
    <w:p w:rsidR="00962B5E" w:rsidRPr="00307331" w:rsidRDefault="00962B5E">
      <w:pPr>
        <w:widowControl/>
        <w:spacing w:line="240" w:lineRule="auto"/>
        <w:ind w:firstLineChars="0" w:firstLine="0"/>
        <w:jc w:val="left"/>
        <w:rPr>
          <w:rFonts w:ascii="仿宋" w:eastAsia="仿宋" w:hAnsi="仿宋" w:cs="仿宋"/>
          <w:color w:val="000000"/>
          <w:sz w:val="32"/>
          <w:szCs w:val="32"/>
          <w:u w:val="single"/>
        </w:rPr>
      </w:pPr>
    </w:p>
    <w:p w:rsidR="00962B5E" w:rsidRPr="00307331" w:rsidRDefault="00991FCF">
      <w:pPr>
        <w:widowControl/>
        <w:spacing w:line="240" w:lineRule="auto"/>
        <w:ind w:firstLineChars="0" w:firstLine="0"/>
        <w:jc w:val="left"/>
        <w:rPr>
          <w:rFonts w:ascii="仿宋" w:eastAsia="仿宋" w:hAnsi="仿宋"/>
          <w:color w:val="000000"/>
        </w:rPr>
      </w:pPr>
      <w:r w:rsidRPr="00307331">
        <w:rPr>
          <w:rFonts w:ascii="仿宋" w:eastAsia="仿宋" w:hAnsi="仿宋"/>
          <w:color w:val="000000"/>
        </w:rPr>
        <w:br w:type="page"/>
      </w:r>
    </w:p>
    <w:p w:rsidR="00962B5E" w:rsidRPr="00307331" w:rsidRDefault="00991FCF">
      <w:pPr>
        <w:pStyle w:val="15"/>
        <w:spacing w:line="500" w:lineRule="exact"/>
        <w:jc w:val="left"/>
        <w:rPr>
          <w:rFonts w:ascii="仿宋" w:eastAsia="仿宋" w:hAnsi="仿宋" w:cs="宋体"/>
          <w:color w:val="000000"/>
          <w:spacing w:val="0"/>
          <w:sz w:val="32"/>
          <w:szCs w:val="32"/>
        </w:rPr>
      </w:pPr>
      <w:bookmarkStart w:id="5" w:name="_Toc30924"/>
      <w:bookmarkStart w:id="6" w:name="_Toc25135033"/>
      <w:bookmarkStart w:id="7" w:name="_Toc144974860"/>
      <w:bookmarkStart w:id="8" w:name="_Toc152042580"/>
      <w:bookmarkStart w:id="9" w:name="_Toc246997102"/>
      <w:bookmarkStart w:id="10" w:name="_Toc246996359"/>
      <w:bookmarkStart w:id="11" w:name="_Toc179632811"/>
      <w:bookmarkStart w:id="12" w:name="_Toc247085877"/>
      <w:bookmarkStart w:id="13" w:name="_Toc152045791"/>
      <w:r w:rsidRPr="00307331">
        <w:rPr>
          <w:rFonts w:ascii="仿宋" w:eastAsia="仿宋" w:hAnsi="仿宋" w:cs="宋体" w:hint="eastAsia"/>
          <w:color w:val="000000"/>
          <w:spacing w:val="0"/>
          <w:sz w:val="32"/>
          <w:szCs w:val="32"/>
        </w:rPr>
        <w:lastRenderedPageBreak/>
        <w:t>附件3</w:t>
      </w:r>
    </w:p>
    <w:p w:rsidR="00962B5E" w:rsidRPr="00307331" w:rsidRDefault="00962B5E">
      <w:pPr>
        <w:pStyle w:val="15"/>
        <w:spacing w:line="600" w:lineRule="exact"/>
        <w:rPr>
          <w:rFonts w:ascii="仿宋" w:eastAsia="仿宋" w:hAnsi="仿宋" w:cs="小标宋"/>
          <w:color w:val="000000"/>
          <w:spacing w:val="0"/>
          <w:sz w:val="44"/>
          <w:szCs w:val="44"/>
        </w:rPr>
      </w:pPr>
    </w:p>
    <w:p w:rsidR="00962B5E" w:rsidRPr="00307331" w:rsidRDefault="00991FCF">
      <w:pPr>
        <w:spacing w:line="600" w:lineRule="exact"/>
        <w:ind w:firstLineChars="0" w:firstLine="0"/>
        <w:jc w:val="center"/>
        <w:rPr>
          <w:rFonts w:ascii="仿宋" w:eastAsia="仿宋" w:hAnsi="仿宋" w:cs="小标宋"/>
          <w:b/>
          <w:sz w:val="44"/>
          <w:szCs w:val="44"/>
        </w:rPr>
      </w:pPr>
      <w:r w:rsidRPr="00307331">
        <w:rPr>
          <w:rFonts w:ascii="仿宋" w:eastAsia="仿宋" w:hAnsi="仿宋" w:cs="小标宋" w:hint="eastAsia"/>
          <w:b/>
          <w:sz w:val="44"/>
          <w:szCs w:val="44"/>
        </w:rPr>
        <w:t>投标人资格声明函</w:t>
      </w:r>
      <w:bookmarkEnd w:id="5"/>
      <w:bookmarkEnd w:id="6"/>
    </w:p>
    <w:p w:rsidR="00962B5E" w:rsidRPr="00307331" w:rsidRDefault="00962B5E">
      <w:pPr>
        <w:ind w:firstLine="482"/>
        <w:rPr>
          <w:rFonts w:ascii="仿宋" w:eastAsia="仿宋" w:hAnsi="仿宋"/>
          <w:b/>
        </w:rPr>
      </w:pPr>
    </w:p>
    <w:p w:rsidR="00962B5E" w:rsidRPr="00307331" w:rsidRDefault="00991FCF">
      <w:pPr>
        <w:spacing w:line="520" w:lineRule="exact"/>
        <w:ind w:firstLineChars="0" w:firstLine="0"/>
        <w:rPr>
          <w:rFonts w:ascii="仿宋" w:eastAsia="仿宋" w:hAnsi="仿宋" w:cs="仿宋"/>
          <w:b/>
          <w:sz w:val="32"/>
          <w:szCs w:val="32"/>
        </w:rPr>
      </w:pPr>
      <w:r w:rsidRPr="00307331">
        <w:rPr>
          <w:rFonts w:ascii="仿宋" w:eastAsia="仿宋" w:hAnsi="仿宋" w:cs="仿宋" w:hint="eastAsia"/>
          <w:b/>
          <w:sz w:val="32"/>
          <w:szCs w:val="32"/>
          <w:u w:val="single"/>
        </w:rPr>
        <w:t>江西萍钢实业股份有限公司</w:t>
      </w:r>
      <w:r w:rsidRPr="00307331">
        <w:rPr>
          <w:rFonts w:ascii="仿宋" w:eastAsia="仿宋" w:hAnsi="仿宋" w:cs="仿宋" w:hint="eastAsia"/>
          <w:b/>
          <w:sz w:val="32"/>
          <w:szCs w:val="32"/>
        </w:rPr>
        <w:t>：</w:t>
      </w:r>
    </w:p>
    <w:p w:rsidR="00962B5E" w:rsidRPr="00307331" w:rsidRDefault="00991FCF" w:rsidP="000F22F5">
      <w:pPr>
        <w:snapToGrid w:val="0"/>
        <w:spacing w:beforeLines="50" w:line="520" w:lineRule="exact"/>
        <w:ind w:firstLine="640"/>
        <w:rPr>
          <w:rFonts w:ascii="仿宋" w:eastAsia="仿宋" w:hAnsi="仿宋" w:cs="仿宋"/>
          <w:sz w:val="32"/>
          <w:szCs w:val="32"/>
        </w:rPr>
      </w:pPr>
      <w:r w:rsidRPr="00307331">
        <w:rPr>
          <w:rFonts w:ascii="仿宋" w:eastAsia="仿宋" w:hAnsi="仿宋" w:cs="仿宋" w:hint="eastAsia"/>
          <w:sz w:val="32"/>
          <w:szCs w:val="32"/>
        </w:rPr>
        <w:t>关于贵公司</w:t>
      </w:r>
      <w:r w:rsidRPr="00307331">
        <w:rPr>
          <w:rFonts w:ascii="仿宋" w:eastAsia="仿宋" w:hAnsi="仿宋" w:cs="仿宋" w:hint="eastAsia"/>
          <w:sz w:val="32"/>
          <w:szCs w:val="32"/>
          <w:u w:val="single"/>
        </w:rPr>
        <w:t xml:space="preserve">      </w:t>
      </w:r>
      <w:r w:rsidRPr="00307331">
        <w:rPr>
          <w:rFonts w:ascii="仿宋" w:eastAsia="仿宋" w:hAnsi="仿宋" w:cs="仿宋" w:hint="eastAsia"/>
          <w:sz w:val="32"/>
          <w:szCs w:val="32"/>
        </w:rPr>
        <w:t>年</w:t>
      </w:r>
      <w:r w:rsidRPr="00307331">
        <w:rPr>
          <w:rFonts w:ascii="仿宋" w:eastAsia="仿宋" w:hAnsi="仿宋" w:cs="仿宋" w:hint="eastAsia"/>
          <w:sz w:val="32"/>
          <w:szCs w:val="32"/>
          <w:u w:val="single"/>
        </w:rPr>
        <w:t xml:space="preserve">    </w:t>
      </w:r>
      <w:r w:rsidRPr="00307331">
        <w:rPr>
          <w:rFonts w:ascii="仿宋" w:eastAsia="仿宋" w:hAnsi="仿宋" w:cs="仿宋" w:hint="eastAsia"/>
          <w:sz w:val="32"/>
          <w:szCs w:val="32"/>
        </w:rPr>
        <w:t>月</w:t>
      </w:r>
      <w:r w:rsidRPr="00307331">
        <w:rPr>
          <w:rFonts w:ascii="仿宋" w:eastAsia="仿宋" w:hAnsi="仿宋" w:cs="仿宋" w:hint="eastAsia"/>
          <w:sz w:val="32"/>
          <w:szCs w:val="32"/>
          <w:u w:val="single"/>
        </w:rPr>
        <w:t xml:space="preserve">    </w:t>
      </w:r>
      <w:r w:rsidRPr="00307331">
        <w:rPr>
          <w:rFonts w:ascii="仿宋" w:eastAsia="仿宋" w:hAnsi="仿宋" w:cs="仿宋" w:hint="eastAsia"/>
          <w:sz w:val="32"/>
          <w:szCs w:val="32"/>
        </w:rPr>
        <w:t>日发布的</w:t>
      </w:r>
      <w:r w:rsidRPr="00307331">
        <w:rPr>
          <w:rFonts w:ascii="仿宋" w:eastAsia="仿宋" w:hAnsi="仿宋" w:cs="仿宋" w:hint="eastAsia"/>
          <w:sz w:val="32"/>
          <w:szCs w:val="32"/>
          <w:u w:val="single"/>
        </w:rPr>
        <w:t xml:space="preserve">                </w:t>
      </w:r>
      <w:r w:rsidRPr="00307331">
        <w:rPr>
          <w:rFonts w:ascii="仿宋" w:eastAsia="仿宋" w:hAnsi="仿宋" w:cs="仿宋" w:hint="eastAsia"/>
          <w:sz w:val="32"/>
          <w:szCs w:val="32"/>
        </w:rPr>
        <w:t>项目招标文件，本公司（企业）愿意参加投标，并声明：</w:t>
      </w:r>
    </w:p>
    <w:p w:rsidR="00962B5E" w:rsidRPr="00307331" w:rsidRDefault="00991FCF">
      <w:pPr>
        <w:snapToGrid w:val="0"/>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本公司（企业）具备</w:t>
      </w:r>
      <w:r w:rsidRPr="00307331">
        <w:rPr>
          <w:rFonts w:ascii="仿宋" w:eastAsia="仿宋" w:hAnsi="仿宋" w:cs="仿宋" w:hint="eastAsia"/>
          <w:bCs/>
          <w:sz w:val="32"/>
          <w:szCs w:val="32"/>
        </w:rPr>
        <w:t>招标文件中的投标人资格要求，</w:t>
      </w:r>
      <w:r w:rsidRPr="00307331">
        <w:rPr>
          <w:rFonts w:ascii="仿宋" w:eastAsia="仿宋" w:hAnsi="仿宋" w:cs="仿宋" w:hint="eastAsia"/>
          <w:sz w:val="32"/>
          <w:szCs w:val="32"/>
        </w:rPr>
        <w:t>近三年以来（招标公告发出之日开始计算）在经营活动中没有重大违法记录，并已清楚招标文件的要求及有关文件规定，并承诺在本次招标活动中，如有违法、违规、弄虚作假行为，所造成的损失、不良后果及法律责任，一律由我公司（企业）承担。</w:t>
      </w:r>
    </w:p>
    <w:p w:rsidR="00962B5E" w:rsidRPr="00307331" w:rsidRDefault="00962B5E">
      <w:pPr>
        <w:spacing w:line="520" w:lineRule="exact"/>
        <w:ind w:firstLine="640"/>
        <w:rPr>
          <w:rFonts w:ascii="仿宋" w:eastAsia="仿宋" w:hAnsi="仿宋" w:cs="仿宋"/>
          <w:sz w:val="32"/>
          <w:szCs w:val="32"/>
        </w:rPr>
      </w:pPr>
    </w:p>
    <w:p w:rsidR="00962B5E" w:rsidRPr="00307331" w:rsidRDefault="00991FCF">
      <w:pPr>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特此声明！</w:t>
      </w:r>
    </w:p>
    <w:p w:rsidR="00962B5E" w:rsidRPr="00307331" w:rsidRDefault="00962B5E" w:rsidP="00F97957">
      <w:pPr>
        <w:ind w:firstLine="640"/>
        <w:rPr>
          <w:rFonts w:ascii="仿宋" w:eastAsia="仿宋" w:hAnsi="仿宋" w:cs="仿宋"/>
          <w:sz w:val="32"/>
          <w:szCs w:val="32"/>
        </w:rPr>
      </w:pPr>
    </w:p>
    <w:p w:rsidR="00962B5E" w:rsidRPr="00307331" w:rsidRDefault="00962B5E" w:rsidP="00F97957">
      <w:pPr>
        <w:ind w:firstLine="640"/>
        <w:rPr>
          <w:rFonts w:ascii="仿宋" w:eastAsia="仿宋" w:hAnsi="仿宋" w:cs="仿宋"/>
          <w:sz w:val="32"/>
          <w:szCs w:val="32"/>
        </w:rPr>
      </w:pPr>
    </w:p>
    <w:p w:rsidR="00962B5E" w:rsidRPr="00307331" w:rsidRDefault="00991FCF" w:rsidP="00F97957">
      <w:pPr>
        <w:spacing w:line="500" w:lineRule="exact"/>
        <w:ind w:firstLine="643"/>
        <w:rPr>
          <w:rFonts w:ascii="仿宋" w:eastAsia="仿宋" w:hAnsi="仿宋" w:cs="仿宋"/>
          <w:sz w:val="32"/>
          <w:szCs w:val="32"/>
        </w:rPr>
      </w:pPr>
      <w:r w:rsidRPr="00307331">
        <w:rPr>
          <w:rFonts w:ascii="仿宋" w:eastAsia="仿宋" w:hAnsi="仿宋" w:cs="仿宋" w:hint="eastAsia"/>
          <w:b/>
          <w:bCs/>
          <w:sz w:val="32"/>
          <w:szCs w:val="32"/>
        </w:rPr>
        <w:t xml:space="preserve">                        </w:t>
      </w:r>
      <w:r w:rsidRPr="00307331">
        <w:rPr>
          <w:rFonts w:ascii="仿宋" w:eastAsia="仿宋" w:hAnsi="仿宋" w:cs="仿宋" w:hint="eastAsia"/>
          <w:sz w:val="32"/>
          <w:szCs w:val="32"/>
        </w:rPr>
        <w:t xml:space="preserve">投标人（盖章）：                 </w:t>
      </w:r>
    </w:p>
    <w:p w:rsidR="00962B5E" w:rsidRPr="00307331" w:rsidRDefault="00991FCF" w:rsidP="00F97957">
      <w:pPr>
        <w:wordWrap w:val="0"/>
        <w:spacing w:line="500" w:lineRule="exact"/>
        <w:ind w:firstLine="640"/>
        <w:jc w:val="right"/>
        <w:rPr>
          <w:rFonts w:ascii="仿宋" w:eastAsia="仿宋" w:hAnsi="仿宋" w:cs="仿宋"/>
          <w:sz w:val="32"/>
          <w:szCs w:val="32"/>
        </w:rPr>
      </w:pPr>
      <w:r w:rsidRPr="00307331">
        <w:rPr>
          <w:rFonts w:ascii="仿宋" w:eastAsia="仿宋" w:hAnsi="仿宋" w:cs="仿宋" w:hint="eastAsia"/>
          <w:sz w:val="32"/>
          <w:szCs w:val="32"/>
        </w:rPr>
        <w:t>日期：</w:t>
      </w:r>
      <w:bookmarkStart w:id="14" w:name="_Toc25352"/>
      <w:r w:rsidRPr="00307331">
        <w:rPr>
          <w:rFonts w:ascii="仿宋" w:eastAsia="仿宋" w:hAnsi="仿宋" w:cs="仿宋" w:hint="eastAsia"/>
          <w:sz w:val="32"/>
          <w:szCs w:val="32"/>
        </w:rPr>
        <w:t xml:space="preserve">      年    月    日       </w:t>
      </w:r>
    </w:p>
    <w:p w:rsidR="00962B5E" w:rsidRPr="00307331" w:rsidRDefault="00991FCF">
      <w:pPr>
        <w:widowControl/>
        <w:spacing w:line="240" w:lineRule="auto"/>
        <w:ind w:firstLineChars="0" w:firstLine="0"/>
        <w:jc w:val="left"/>
        <w:rPr>
          <w:rFonts w:ascii="仿宋" w:eastAsia="仿宋" w:hAnsi="仿宋" w:cs="仿宋"/>
          <w:sz w:val="32"/>
          <w:szCs w:val="32"/>
        </w:rPr>
      </w:pPr>
      <w:r w:rsidRPr="00307331">
        <w:rPr>
          <w:rFonts w:ascii="仿宋" w:eastAsia="仿宋" w:hAnsi="仿宋" w:cs="仿宋" w:hint="eastAsia"/>
          <w:sz w:val="32"/>
          <w:szCs w:val="32"/>
        </w:rPr>
        <w:br w:type="page"/>
      </w:r>
    </w:p>
    <w:p w:rsidR="00962B5E" w:rsidRPr="00307331" w:rsidRDefault="00991FCF">
      <w:pPr>
        <w:pStyle w:val="15"/>
        <w:spacing w:line="500" w:lineRule="exact"/>
        <w:jc w:val="left"/>
        <w:rPr>
          <w:rFonts w:ascii="仿宋" w:eastAsia="仿宋" w:hAnsi="仿宋" w:cs="宋体"/>
          <w:color w:val="000000"/>
          <w:spacing w:val="0"/>
          <w:sz w:val="32"/>
          <w:szCs w:val="32"/>
        </w:rPr>
      </w:pPr>
      <w:bookmarkStart w:id="15" w:name="_Toc508372380"/>
      <w:bookmarkStart w:id="16" w:name="_Toc246996373"/>
      <w:bookmarkStart w:id="17" w:name="_Toc179632828"/>
      <w:bookmarkStart w:id="18" w:name="_Toc152045808"/>
      <w:bookmarkStart w:id="19" w:name="_Toc247085891"/>
      <w:bookmarkStart w:id="20" w:name="_Toc27423"/>
      <w:bookmarkStart w:id="21" w:name="_Toc152042597"/>
      <w:bookmarkStart w:id="22" w:name="_Toc246997116"/>
      <w:bookmarkStart w:id="23" w:name="_Toc144974876"/>
      <w:r w:rsidRPr="00307331">
        <w:rPr>
          <w:rFonts w:ascii="仿宋" w:eastAsia="仿宋" w:hAnsi="仿宋" w:cs="宋体" w:hint="eastAsia"/>
          <w:color w:val="000000"/>
          <w:spacing w:val="0"/>
          <w:sz w:val="32"/>
          <w:szCs w:val="32"/>
        </w:rPr>
        <w:lastRenderedPageBreak/>
        <w:t>附件4</w:t>
      </w:r>
    </w:p>
    <w:p w:rsidR="00962B5E" w:rsidRPr="00307331" w:rsidRDefault="00962B5E">
      <w:pPr>
        <w:spacing w:line="500" w:lineRule="exact"/>
        <w:ind w:firstLineChars="0" w:firstLine="0"/>
        <w:jc w:val="center"/>
        <w:rPr>
          <w:rFonts w:ascii="仿宋" w:eastAsia="仿宋" w:hAnsi="仿宋"/>
          <w:b/>
          <w:sz w:val="30"/>
          <w:szCs w:val="30"/>
        </w:rPr>
      </w:pPr>
    </w:p>
    <w:p w:rsidR="00962B5E" w:rsidRPr="00307331" w:rsidRDefault="00991FCF">
      <w:pPr>
        <w:spacing w:line="600" w:lineRule="exact"/>
        <w:ind w:firstLineChars="0" w:firstLine="0"/>
        <w:jc w:val="center"/>
        <w:rPr>
          <w:rFonts w:ascii="仿宋" w:eastAsia="仿宋" w:hAnsi="仿宋" w:cs="小标宋"/>
          <w:b/>
          <w:bCs/>
          <w:sz w:val="44"/>
          <w:szCs w:val="44"/>
        </w:rPr>
      </w:pPr>
      <w:r w:rsidRPr="00307331">
        <w:rPr>
          <w:rFonts w:ascii="仿宋" w:eastAsia="仿宋" w:hAnsi="仿宋" w:cs="小标宋" w:hint="eastAsia"/>
          <w:b/>
          <w:sz w:val="44"/>
          <w:szCs w:val="44"/>
        </w:rPr>
        <w:t>投标人基本情况表</w:t>
      </w:r>
      <w:bookmarkEnd w:id="14"/>
      <w:bookmarkEnd w:id="15"/>
      <w:bookmarkEnd w:id="16"/>
      <w:bookmarkEnd w:id="17"/>
      <w:bookmarkEnd w:id="18"/>
      <w:bookmarkEnd w:id="19"/>
      <w:bookmarkEnd w:id="20"/>
      <w:bookmarkEnd w:id="21"/>
      <w:bookmarkEnd w:id="22"/>
      <w:bookmarkEnd w:id="23"/>
    </w:p>
    <w:tbl>
      <w:tblPr>
        <w:tblW w:w="9390" w:type="dxa"/>
        <w:tblBorders>
          <w:top w:val="single" w:sz="4" w:space="0" w:color="auto"/>
          <w:left w:val="single" w:sz="4" w:space="0" w:color="auto"/>
          <w:bottom w:val="single" w:sz="4" w:space="0" w:color="auto"/>
          <w:right w:val="single" w:sz="4" w:space="0" w:color="auto"/>
        </w:tblBorders>
        <w:tblLayout w:type="fixed"/>
        <w:tblLook w:val="04A0"/>
      </w:tblPr>
      <w:tblGrid>
        <w:gridCol w:w="1927"/>
        <w:gridCol w:w="987"/>
        <w:gridCol w:w="1129"/>
        <w:gridCol w:w="714"/>
        <w:gridCol w:w="762"/>
        <w:gridCol w:w="1319"/>
        <w:gridCol w:w="314"/>
        <w:gridCol w:w="823"/>
        <w:gridCol w:w="1415"/>
      </w:tblGrid>
      <w:tr w:rsidR="00962B5E" w:rsidRPr="00307331">
        <w:trPr>
          <w:trHeight w:val="561"/>
        </w:trPr>
        <w:tc>
          <w:tcPr>
            <w:tcW w:w="1927" w:type="dxa"/>
            <w:tcBorders>
              <w:top w:val="single" w:sz="4" w:space="0" w:color="auto"/>
              <w:left w:val="single" w:sz="4" w:space="0" w:color="auto"/>
              <w:bottom w:val="single" w:sz="4" w:space="0" w:color="auto"/>
              <w:right w:val="single" w:sz="4" w:space="0" w:color="auto"/>
            </w:tcBorders>
            <w:vAlign w:val="center"/>
          </w:tcPr>
          <w:p w:rsidR="00962B5E" w:rsidRPr="00307331" w:rsidRDefault="00991FCF">
            <w:pPr>
              <w:topLinePunct/>
              <w:spacing w:line="440" w:lineRule="exact"/>
              <w:ind w:firstLine="480"/>
              <w:jc w:val="center"/>
              <w:rPr>
                <w:rFonts w:ascii="仿宋" w:eastAsia="仿宋" w:hAnsi="仿宋" w:cs="仿宋"/>
                <w:szCs w:val="21"/>
              </w:rPr>
            </w:pPr>
            <w:r w:rsidRPr="00307331">
              <w:rPr>
                <w:rFonts w:ascii="仿宋" w:eastAsia="仿宋" w:hAnsi="仿宋" w:cs="仿宋" w:hint="eastAsia"/>
                <w:szCs w:val="21"/>
              </w:rPr>
              <w:t>投标人名称</w:t>
            </w:r>
          </w:p>
        </w:tc>
        <w:tc>
          <w:tcPr>
            <w:tcW w:w="7463" w:type="dxa"/>
            <w:gridSpan w:val="8"/>
            <w:tcBorders>
              <w:top w:val="single" w:sz="4" w:space="0" w:color="auto"/>
              <w:left w:val="single" w:sz="4" w:space="0" w:color="auto"/>
              <w:bottom w:val="single" w:sz="4" w:space="0" w:color="auto"/>
              <w:right w:val="single" w:sz="4" w:space="0" w:color="auto"/>
            </w:tcBorders>
            <w:vAlign w:val="center"/>
          </w:tcPr>
          <w:p w:rsidR="00962B5E" w:rsidRPr="00307331" w:rsidRDefault="00962B5E">
            <w:pPr>
              <w:topLinePunct/>
              <w:spacing w:line="440" w:lineRule="exact"/>
              <w:ind w:firstLine="480"/>
              <w:jc w:val="center"/>
              <w:rPr>
                <w:rFonts w:ascii="仿宋" w:eastAsia="仿宋" w:hAnsi="仿宋" w:cs="仿宋"/>
                <w:szCs w:val="21"/>
              </w:rPr>
            </w:pPr>
          </w:p>
        </w:tc>
      </w:tr>
      <w:tr w:rsidR="00962B5E" w:rsidRPr="00307331">
        <w:trPr>
          <w:trHeight w:val="611"/>
        </w:trPr>
        <w:tc>
          <w:tcPr>
            <w:tcW w:w="1927" w:type="dxa"/>
            <w:tcBorders>
              <w:top w:val="single" w:sz="4" w:space="0" w:color="auto"/>
              <w:left w:val="single" w:sz="4" w:space="0" w:color="auto"/>
              <w:bottom w:val="single" w:sz="4" w:space="0" w:color="auto"/>
              <w:right w:val="single" w:sz="4" w:space="0" w:color="auto"/>
            </w:tcBorders>
            <w:vAlign w:val="center"/>
          </w:tcPr>
          <w:p w:rsidR="00962B5E" w:rsidRPr="00307331" w:rsidRDefault="00991FCF">
            <w:pPr>
              <w:topLinePunct/>
              <w:spacing w:line="440" w:lineRule="exact"/>
              <w:ind w:firstLine="480"/>
              <w:jc w:val="center"/>
              <w:rPr>
                <w:rFonts w:ascii="仿宋" w:eastAsia="仿宋" w:hAnsi="仿宋" w:cs="仿宋"/>
                <w:szCs w:val="21"/>
              </w:rPr>
            </w:pPr>
            <w:r w:rsidRPr="00307331">
              <w:rPr>
                <w:rFonts w:ascii="仿宋" w:eastAsia="仿宋" w:hAnsi="仿宋" w:cs="仿宋" w:hint="eastAsia"/>
                <w:szCs w:val="21"/>
              </w:rPr>
              <w:t>注册地址</w:t>
            </w:r>
          </w:p>
        </w:tc>
        <w:tc>
          <w:tcPr>
            <w:tcW w:w="3592" w:type="dxa"/>
            <w:gridSpan w:val="4"/>
            <w:tcBorders>
              <w:top w:val="single" w:sz="4" w:space="0" w:color="auto"/>
              <w:left w:val="single" w:sz="4" w:space="0" w:color="auto"/>
              <w:bottom w:val="single" w:sz="4" w:space="0" w:color="auto"/>
              <w:right w:val="single" w:sz="4" w:space="0" w:color="auto"/>
            </w:tcBorders>
            <w:vAlign w:val="center"/>
          </w:tcPr>
          <w:p w:rsidR="00962B5E" w:rsidRPr="00307331" w:rsidRDefault="00962B5E">
            <w:pPr>
              <w:topLinePunct/>
              <w:spacing w:line="440" w:lineRule="exact"/>
              <w:ind w:firstLine="480"/>
              <w:jc w:val="center"/>
              <w:rPr>
                <w:rFonts w:ascii="仿宋" w:eastAsia="仿宋" w:hAnsi="仿宋" w:cs="仿宋"/>
                <w:szCs w:val="21"/>
              </w:rPr>
            </w:pPr>
          </w:p>
        </w:tc>
        <w:tc>
          <w:tcPr>
            <w:tcW w:w="1319" w:type="dxa"/>
            <w:tcBorders>
              <w:top w:val="single" w:sz="4" w:space="0" w:color="auto"/>
              <w:left w:val="single" w:sz="4" w:space="0" w:color="auto"/>
              <w:bottom w:val="single" w:sz="4" w:space="0" w:color="auto"/>
              <w:right w:val="single" w:sz="4" w:space="0" w:color="auto"/>
            </w:tcBorders>
            <w:vAlign w:val="center"/>
          </w:tcPr>
          <w:p w:rsidR="00962B5E" w:rsidRPr="00307331" w:rsidRDefault="00991FCF">
            <w:pPr>
              <w:topLinePunct/>
              <w:spacing w:line="440" w:lineRule="exact"/>
              <w:ind w:firstLineChars="0" w:firstLine="0"/>
              <w:rPr>
                <w:rFonts w:ascii="仿宋" w:eastAsia="仿宋" w:hAnsi="仿宋" w:cs="仿宋"/>
                <w:szCs w:val="21"/>
              </w:rPr>
            </w:pPr>
            <w:r w:rsidRPr="00307331">
              <w:rPr>
                <w:rFonts w:ascii="仿宋" w:eastAsia="仿宋" w:hAnsi="仿宋" w:cs="仿宋" w:hint="eastAsia"/>
                <w:szCs w:val="21"/>
              </w:rPr>
              <w:t>邮政编码</w:t>
            </w:r>
          </w:p>
        </w:tc>
        <w:tc>
          <w:tcPr>
            <w:tcW w:w="2552" w:type="dxa"/>
            <w:gridSpan w:val="3"/>
            <w:tcBorders>
              <w:top w:val="single" w:sz="4" w:space="0" w:color="auto"/>
              <w:left w:val="single" w:sz="4" w:space="0" w:color="auto"/>
              <w:bottom w:val="single" w:sz="4" w:space="0" w:color="auto"/>
              <w:right w:val="single" w:sz="4" w:space="0" w:color="auto"/>
            </w:tcBorders>
            <w:vAlign w:val="center"/>
          </w:tcPr>
          <w:p w:rsidR="00962B5E" w:rsidRPr="00307331" w:rsidRDefault="00962B5E">
            <w:pPr>
              <w:topLinePunct/>
              <w:spacing w:line="440" w:lineRule="exact"/>
              <w:ind w:firstLine="480"/>
              <w:jc w:val="center"/>
              <w:rPr>
                <w:rFonts w:ascii="仿宋" w:eastAsia="仿宋" w:hAnsi="仿宋" w:cs="仿宋"/>
                <w:szCs w:val="21"/>
              </w:rPr>
            </w:pPr>
          </w:p>
        </w:tc>
      </w:tr>
      <w:tr w:rsidR="00962B5E" w:rsidRPr="00307331">
        <w:trPr>
          <w:cantSplit/>
          <w:trHeight w:val="619"/>
        </w:trPr>
        <w:tc>
          <w:tcPr>
            <w:tcW w:w="1927" w:type="dxa"/>
            <w:vMerge w:val="restart"/>
            <w:tcBorders>
              <w:top w:val="single" w:sz="4" w:space="0" w:color="auto"/>
              <w:left w:val="single" w:sz="4" w:space="0" w:color="auto"/>
              <w:bottom w:val="single" w:sz="4" w:space="0" w:color="auto"/>
              <w:right w:val="single" w:sz="4" w:space="0" w:color="auto"/>
            </w:tcBorders>
            <w:vAlign w:val="center"/>
          </w:tcPr>
          <w:p w:rsidR="00962B5E" w:rsidRPr="00307331" w:rsidRDefault="00991FCF">
            <w:pPr>
              <w:topLinePunct/>
              <w:spacing w:line="440" w:lineRule="exact"/>
              <w:ind w:firstLine="480"/>
              <w:jc w:val="center"/>
              <w:rPr>
                <w:rFonts w:ascii="仿宋" w:eastAsia="仿宋" w:hAnsi="仿宋" w:cs="仿宋"/>
                <w:szCs w:val="21"/>
              </w:rPr>
            </w:pPr>
            <w:r w:rsidRPr="00307331">
              <w:rPr>
                <w:rFonts w:ascii="仿宋" w:eastAsia="仿宋" w:hAnsi="仿宋" w:cs="仿宋" w:hint="eastAsia"/>
                <w:szCs w:val="21"/>
              </w:rPr>
              <w:t>联系方式</w:t>
            </w:r>
          </w:p>
        </w:tc>
        <w:tc>
          <w:tcPr>
            <w:tcW w:w="987" w:type="dxa"/>
            <w:tcBorders>
              <w:top w:val="single" w:sz="4" w:space="0" w:color="auto"/>
              <w:left w:val="single" w:sz="4" w:space="0" w:color="auto"/>
              <w:bottom w:val="single" w:sz="4" w:space="0" w:color="auto"/>
              <w:right w:val="single" w:sz="4" w:space="0" w:color="auto"/>
            </w:tcBorders>
            <w:vAlign w:val="center"/>
          </w:tcPr>
          <w:p w:rsidR="00962B5E" w:rsidRPr="00307331" w:rsidRDefault="00991FCF">
            <w:pPr>
              <w:topLinePunct/>
              <w:spacing w:line="440" w:lineRule="exact"/>
              <w:ind w:firstLineChars="0" w:firstLine="0"/>
              <w:rPr>
                <w:rFonts w:ascii="仿宋" w:eastAsia="仿宋" w:hAnsi="仿宋" w:cs="仿宋"/>
                <w:szCs w:val="21"/>
              </w:rPr>
            </w:pPr>
            <w:r w:rsidRPr="00307331">
              <w:rPr>
                <w:rFonts w:ascii="仿宋" w:eastAsia="仿宋" w:hAnsi="仿宋" w:cs="仿宋" w:hint="eastAsia"/>
                <w:szCs w:val="21"/>
              </w:rPr>
              <w:t>联系人</w:t>
            </w:r>
          </w:p>
        </w:tc>
        <w:tc>
          <w:tcPr>
            <w:tcW w:w="2605" w:type="dxa"/>
            <w:gridSpan w:val="3"/>
            <w:tcBorders>
              <w:top w:val="single" w:sz="4" w:space="0" w:color="auto"/>
              <w:left w:val="single" w:sz="4" w:space="0" w:color="auto"/>
              <w:bottom w:val="single" w:sz="4" w:space="0" w:color="auto"/>
              <w:right w:val="single" w:sz="4" w:space="0" w:color="auto"/>
            </w:tcBorders>
            <w:vAlign w:val="center"/>
          </w:tcPr>
          <w:p w:rsidR="00962B5E" w:rsidRPr="00307331" w:rsidRDefault="00962B5E">
            <w:pPr>
              <w:topLinePunct/>
              <w:spacing w:line="440" w:lineRule="exact"/>
              <w:ind w:firstLine="480"/>
              <w:jc w:val="center"/>
              <w:rPr>
                <w:rFonts w:ascii="仿宋" w:eastAsia="仿宋" w:hAnsi="仿宋" w:cs="仿宋"/>
                <w:szCs w:val="21"/>
              </w:rPr>
            </w:pPr>
          </w:p>
        </w:tc>
        <w:tc>
          <w:tcPr>
            <w:tcW w:w="1319" w:type="dxa"/>
            <w:tcBorders>
              <w:top w:val="single" w:sz="4" w:space="0" w:color="auto"/>
              <w:left w:val="single" w:sz="4" w:space="0" w:color="auto"/>
              <w:bottom w:val="single" w:sz="4" w:space="0" w:color="auto"/>
              <w:right w:val="single" w:sz="4" w:space="0" w:color="auto"/>
            </w:tcBorders>
            <w:vAlign w:val="center"/>
          </w:tcPr>
          <w:p w:rsidR="00962B5E" w:rsidRPr="00307331" w:rsidRDefault="00991FCF">
            <w:pPr>
              <w:topLinePunct/>
              <w:spacing w:line="440" w:lineRule="exact"/>
              <w:ind w:firstLineChars="0" w:firstLine="0"/>
              <w:rPr>
                <w:rFonts w:ascii="仿宋" w:eastAsia="仿宋" w:hAnsi="仿宋" w:cs="仿宋"/>
                <w:szCs w:val="21"/>
              </w:rPr>
            </w:pPr>
            <w:r w:rsidRPr="00307331">
              <w:rPr>
                <w:rFonts w:ascii="仿宋" w:eastAsia="仿宋" w:hAnsi="仿宋" w:cs="仿宋" w:hint="eastAsia"/>
                <w:szCs w:val="21"/>
              </w:rPr>
              <w:t>电话</w:t>
            </w:r>
          </w:p>
        </w:tc>
        <w:tc>
          <w:tcPr>
            <w:tcW w:w="2552" w:type="dxa"/>
            <w:gridSpan w:val="3"/>
            <w:tcBorders>
              <w:top w:val="single" w:sz="4" w:space="0" w:color="auto"/>
              <w:left w:val="single" w:sz="4" w:space="0" w:color="auto"/>
              <w:bottom w:val="single" w:sz="4" w:space="0" w:color="auto"/>
              <w:right w:val="single" w:sz="4" w:space="0" w:color="auto"/>
            </w:tcBorders>
            <w:vAlign w:val="center"/>
          </w:tcPr>
          <w:p w:rsidR="00962B5E" w:rsidRPr="00307331" w:rsidRDefault="00962B5E">
            <w:pPr>
              <w:topLinePunct/>
              <w:spacing w:line="440" w:lineRule="exact"/>
              <w:ind w:firstLine="480"/>
              <w:jc w:val="center"/>
              <w:rPr>
                <w:rFonts w:ascii="仿宋" w:eastAsia="仿宋" w:hAnsi="仿宋" w:cs="仿宋"/>
                <w:szCs w:val="21"/>
              </w:rPr>
            </w:pPr>
          </w:p>
        </w:tc>
      </w:tr>
      <w:tr w:rsidR="00962B5E" w:rsidRPr="00307331">
        <w:trPr>
          <w:cantSplit/>
          <w:trHeight w:val="613"/>
        </w:trPr>
        <w:tc>
          <w:tcPr>
            <w:tcW w:w="1927" w:type="dxa"/>
            <w:vMerge/>
            <w:tcBorders>
              <w:top w:val="single" w:sz="4" w:space="0" w:color="auto"/>
              <w:left w:val="single" w:sz="4" w:space="0" w:color="auto"/>
              <w:bottom w:val="single" w:sz="4" w:space="0" w:color="auto"/>
              <w:right w:val="single" w:sz="4" w:space="0" w:color="auto"/>
            </w:tcBorders>
            <w:vAlign w:val="center"/>
          </w:tcPr>
          <w:p w:rsidR="00962B5E" w:rsidRPr="00307331" w:rsidRDefault="00962B5E">
            <w:pPr>
              <w:topLinePunct/>
              <w:spacing w:line="440" w:lineRule="exact"/>
              <w:ind w:firstLine="480"/>
              <w:jc w:val="center"/>
              <w:rPr>
                <w:rFonts w:ascii="仿宋" w:eastAsia="仿宋" w:hAnsi="仿宋" w:cs="仿宋"/>
                <w:szCs w:val="21"/>
              </w:rPr>
            </w:pPr>
          </w:p>
        </w:tc>
        <w:tc>
          <w:tcPr>
            <w:tcW w:w="987" w:type="dxa"/>
            <w:tcBorders>
              <w:top w:val="single" w:sz="4" w:space="0" w:color="auto"/>
              <w:left w:val="single" w:sz="4" w:space="0" w:color="auto"/>
              <w:bottom w:val="single" w:sz="4" w:space="0" w:color="auto"/>
              <w:right w:val="single" w:sz="4" w:space="0" w:color="auto"/>
            </w:tcBorders>
            <w:vAlign w:val="center"/>
          </w:tcPr>
          <w:p w:rsidR="00962B5E" w:rsidRPr="00307331" w:rsidRDefault="00991FCF">
            <w:pPr>
              <w:topLinePunct/>
              <w:spacing w:line="440" w:lineRule="exact"/>
              <w:ind w:firstLineChars="0" w:firstLine="0"/>
              <w:rPr>
                <w:rFonts w:ascii="仿宋" w:eastAsia="仿宋" w:hAnsi="仿宋" w:cs="仿宋"/>
                <w:szCs w:val="21"/>
              </w:rPr>
            </w:pPr>
            <w:r w:rsidRPr="00307331">
              <w:rPr>
                <w:rFonts w:ascii="仿宋" w:eastAsia="仿宋" w:hAnsi="仿宋" w:cs="仿宋" w:hint="eastAsia"/>
                <w:szCs w:val="21"/>
              </w:rPr>
              <w:t>传真</w:t>
            </w:r>
          </w:p>
        </w:tc>
        <w:tc>
          <w:tcPr>
            <w:tcW w:w="2605" w:type="dxa"/>
            <w:gridSpan w:val="3"/>
            <w:tcBorders>
              <w:top w:val="single" w:sz="4" w:space="0" w:color="auto"/>
              <w:left w:val="single" w:sz="4" w:space="0" w:color="auto"/>
              <w:bottom w:val="single" w:sz="4" w:space="0" w:color="auto"/>
              <w:right w:val="single" w:sz="4" w:space="0" w:color="auto"/>
            </w:tcBorders>
            <w:vAlign w:val="center"/>
          </w:tcPr>
          <w:p w:rsidR="00962B5E" w:rsidRPr="00307331" w:rsidRDefault="00962B5E">
            <w:pPr>
              <w:topLinePunct/>
              <w:spacing w:line="440" w:lineRule="exact"/>
              <w:ind w:firstLine="480"/>
              <w:jc w:val="center"/>
              <w:rPr>
                <w:rFonts w:ascii="仿宋" w:eastAsia="仿宋" w:hAnsi="仿宋" w:cs="仿宋"/>
                <w:szCs w:val="21"/>
              </w:rPr>
            </w:pPr>
          </w:p>
        </w:tc>
        <w:tc>
          <w:tcPr>
            <w:tcW w:w="1319" w:type="dxa"/>
            <w:tcBorders>
              <w:top w:val="single" w:sz="4" w:space="0" w:color="auto"/>
              <w:left w:val="single" w:sz="4" w:space="0" w:color="auto"/>
              <w:bottom w:val="single" w:sz="4" w:space="0" w:color="auto"/>
              <w:right w:val="single" w:sz="4" w:space="0" w:color="auto"/>
            </w:tcBorders>
            <w:vAlign w:val="center"/>
          </w:tcPr>
          <w:p w:rsidR="00962B5E" w:rsidRPr="00307331" w:rsidRDefault="00991FCF">
            <w:pPr>
              <w:topLinePunct/>
              <w:spacing w:line="440" w:lineRule="exact"/>
              <w:ind w:firstLineChars="0" w:firstLine="0"/>
              <w:rPr>
                <w:rFonts w:ascii="仿宋" w:eastAsia="仿宋" w:hAnsi="仿宋" w:cs="仿宋"/>
                <w:szCs w:val="21"/>
              </w:rPr>
            </w:pPr>
            <w:r w:rsidRPr="00307331">
              <w:rPr>
                <w:rFonts w:ascii="仿宋" w:eastAsia="仿宋" w:hAnsi="仿宋" w:cs="仿宋" w:hint="eastAsia"/>
                <w:szCs w:val="21"/>
              </w:rPr>
              <w:t>网址</w:t>
            </w:r>
          </w:p>
        </w:tc>
        <w:tc>
          <w:tcPr>
            <w:tcW w:w="2552" w:type="dxa"/>
            <w:gridSpan w:val="3"/>
            <w:tcBorders>
              <w:top w:val="single" w:sz="4" w:space="0" w:color="auto"/>
              <w:left w:val="single" w:sz="4" w:space="0" w:color="auto"/>
              <w:bottom w:val="single" w:sz="4" w:space="0" w:color="auto"/>
              <w:right w:val="single" w:sz="4" w:space="0" w:color="auto"/>
            </w:tcBorders>
            <w:vAlign w:val="center"/>
          </w:tcPr>
          <w:p w:rsidR="00962B5E" w:rsidRPr="00307331" w:rsidRDefault="00962B5E">
            <w:pPr>
              <w:topLinePunct/>
              <w:spacing w:line="440" w:lineRule="exact"/>
              <w:ind w:firstLine="480"/>
              <w:jc w:val="center"/>
              <w:rPr>
                <w:rFonts w:ascii="仿宋" w:eastAsia="仿宋" w:hAnsi="仿宋" w:cs="仿宋"/>
                <w:szCs w:val="21"/>
              </w:rPr>
            </w:pPr>
          </w:p>
        </w:tc>
      </w:tr>
      <w:tr w:rsidR="00962B5E" w:rsidRPr="00307331">
        <w:trPr>
          <w:trHeight w:val="614"/>
        </w:trPr>
        <w:tc>
          <w:tcPr>
            <w:tcW w:w="1927" w:type="dxa"/>
            <w:tcBorders>
              <w:top w:val="single" w:sz="4" w:space="0" w:color="auto"/>
              <w:left w:val="single" w:sz="4" w:space="0" w:color="auto"/>
              <w:bottom w:val="single" w:sz="4" w:space="0" w:color="auto"/>
              <w:right w:val="single" w:sz="4" w:space="0" w:color="auto"/>
            </w:tcBorders>
            <w:vAlign w:val="center"/>
          </w:tcPr>
          <w:p w:rsidR="00962B5E" w:rsidRPr="00307331" w:rsidRDefault="00991FCF">
            <w:pPr>
              <w:topLinePunct/>
              <w:spacing w:line="440" w:lineRule="exact"/>
              <w:ind w:firstLine="480"/>
              <w:jc w:val="center"/>
              <w:rPr>
                <w:rFonts w:ascii="仿宋" w:eastAsia="仿宋" w:hAnsi="仿宋" w:cs="仿宋"/>
                <w:szCs w:val="21"/>
              </w:rPr>
            </w:pPr>
            <w:r w:rsidRPr="00307331">
              <w:rPr>
                <w:rFonts w:ascii="仿宋" w:eastAsia="仿宋" w:hAnsi="仿宋" w:cs="仿宋" w:hint="eastAsia"/>
                <w:szCs w:val="21"/>
              </w:rPr>
              <w:t>组织结构</w:t>
            </w:r>
          </w:p>
        </w:tc>
        <w:tc>
          <w:tcPr>
            <w:tcW w:w="7463" w:type="dxa"/>
            <w:gridSpan w:val="8"/>
            <w:tcBorders>
              <w:top w:val="single" w:sz="4" w:space="0" w:color="auto"/>
              <w:left w:val="single" w:sz="4" w:space="0" w:color="auto"/>
              <w:bottom w:val="single" w:sz="4" w:space="0" w:color="auto"/>
              <w:right w:val="single" w:sz="4" w:space="0" w:color="auto"/>
            </w:tcBorders>
            <w:vAlign w:val="center"/>
          </w:tcPr>
          <w:p w:rsidR="00962B5E" w:rsidRPr="00307331" w:rsidRDefault="00962B5E">
            <w:pPr>
              <w:topLinePunct/>
              <w:spacing w:line="440" w:lineRule="exact"/>
              <w:ind w:firstLine="480"/>
              <w:jc w:val="center"/>
              <w:rPr>
                <w:rFonts w:ascii="仿宋" w:eastAsia="仿宋" w:hAnsi="仿宋" w:cs="仿宋"/>
                <w:szCs w:val="21"/>
              </w:rPr>
            </w:pPr>
          </w:p>
        </w:tc>
      </w:tr>
      <w:tr w:rsidR="00962B5E" w:rsidRPr="00307331">
        <w:trPr>
          <w:trHeight w:val="608"/>
        </w:trPr>
        <w:tc>
          <w:tcPr>
            <w:tcW w:w="1927" w:type="dxa"/>
            <w:tcBorders>
              <w:top w:val="single" w:sz="4" w:space="0" w:color="auto"/>
              <w:left w:val="single" w:sz="4" w:space="0" w:color="auto"/>
              <w:bottom w:val="single" w:sz="4" w:space="0" w:color="auto"/>
              <w:right w:val="single" w:sz="4" w:space="0" w:color="auto"/>
            </w:tcBorders>
            <w:vAlign w:val="center"/>
          </w:tcPr>
          <w:p w:rsidR="00962B5E" w:rsidRPr="00307331" w:rsidRDefault="00991FCF">
            <w:pPr>
              <w:topLinePunct/>
              <w:spacing w:line="440" w:lineRule="exact"/>
              <w:ind w:firstLine="480"/>
              <w:jc w:val="center"/>
              <w:rPr>
                <w:rFonts w:ascii="仿宋" w:eastAsia="仿宋" w:hAnsi="仿宋" w:cs="仿宋"/>
                <w:szCs w:val="21"/>
              </w:rPr>
            </w:pPr>
            <w:r w:rsidRPr="00307331">
              <w:rPr>
                <w:rFonts w:ascii="仿宋" w:eastAsia="仿宋" w:hAnsi="仿宋" w:cs="仿宋" w:hint="eastAsia"/>
                <w:szCs w:val="21"/>
              </w:rPr>
              <w:t>法定代表人</w:t>
            </w:r>
          </w:p>
        </w:tc>
        <w:tc>
          <w:tcPr>
            <w:tcW w:w="987" w:type="dxa"/>
            <w:tcBorders>
              <w:top w:val="single" w:sz="4" w:space="0" w:color="auto"/>
              <w:left w:val="single" w:sz="4" w:space="0" w:color="auto"/>
              <w:bottom w:val="single" w:sz="4" w:space="0" w:color="auto"/>
              <w:right w:val="single" w:sz="4" w:space="0" w:color="auto"/>
            </w:tcBorders>
            <w:vAlign w:val="center"/>
          </w:tcPr>
          <w:p w:rsidR="00962B5E" w:rsidRPr="00307331" w:rsidRDefault="00991FCF">
            <w:pPr>
              <w:topLinePunct/>
              <w:spacing w:line="440" w:lineRule="exact"/>
              <w:ind w:firstLineChars="0" w:firstLine="0"/>
              <w:rPr>
                <w:rFonts w:ascii="仿宋" w:eastAsia="仿宋" w:hAnsi="仿宋" w:cs="仿宋"/>
                <w:szCs w:val="21"/>
              </w:rPr>
            </w:pPr>
            <w:r w:rsidRPr="00307331">
              <w:rPr>
                <w:rFonts w:ascii="仿宋" w:eastAsia="仿宋" w:hAnsi="仿宋" w:cs="仿宋" w:hint="eastAsia"/>
                <w:szCs w:val="21"/>
              </w:rPr>
              <w:t>姓名</w:t>
            </w:r>
          </w:p>
        </w:tc>
        <w:tc>
          <w:tcPr>
            <w:tcW w:w="1129" w:type="dxa"/>
            <w:tcBorders>
              <w:top w:val="single" w:sz="4" w:space="0" w:color="auto"/>
              <w:left w:val="single" w:sz="4" w:space="0" w:color="auto"/>
              <w:bottom w:val="single" w:sz="4" w:space="0" w:color="auto"/>
              <w:right w:val="single" w:sz="4" w:space="0" w:color="auto"/>
            </w:tcBorders>
            <w:vAlign w:val="center"/>
          </w:tcPr>
          <w:p w:rsidR="00962B5E" w:rsidRPr="00307331" w:rsidRDefault="00962B5E">
            <w:pPr>
              <w:topLinePunct/>
              <w:spacing w:line="440" w:lineRule="exact"/>
              <w:ind w:firstLine="480"/>
              <w:jc w:val="center"/>
              <w:rPr>
                <w:rFonts w:ascii="仿宋" w:eastAsia="仿宋" w:hAnsi="仿宋" w:cs="仿宋"/>
                <w:szCs w:val="21"/>
              </w:rPr>
            </w:pPr>
          </w:p>
        </w:tc>
        <w:tc>
          <w:tcPr>
            <w:tcW w:w="1476" w:type="dxa"/>
            <w:gridSpan w:val="2"/>
            <w:tcBorders>
              <w:top w:val="single" w:sz="4" w:space="0" w:color="auto"/>
              <w:left w:val="single" w:sz="4" w:space="0" w:color="auto"/>
              <w:bottom w:val="single" w:sz="4" w:space="0" w:color="auto"/>
              <w:right w:val="single" w:sz="4" w:space="0" w:color="auto"/>
            </w:tcBorders>
            <w:vAlign w:val="center"/>
          </w:tcPr>
          <w:p w:rsidR="00962B5E" w:rsidRPr="00307331" w:rsidRDefault="00991FCF">
            <w:pPr>
              <w:topLinePunct/>
              <w:spacing w:line="440" w:lineRule="exact"/>
              <w:ind w:firstLineChars="0" w:firstLine="0"/>
              <w:rPr>
                <w:rFonts w:ascii="仿宋" w:eastAsia="仿宋" w:hAnsi="仿宋" w:cs="仿宋"/>
                <w:szCs w:val="21"/>
              </w:rPr>
            </w:pPr>
            <w:r w:rsidRPr="00307331">
              <w:rPr>
                <w:rFonts w:ascii="仿宋" w:eastAsia="仿宋" w:hAnsi="仿宋" w:cs="仿宋" w:hint="eastAsia"/>
                <w:szCs w:val="21"/>
              </w:rPr>
              <w:t>技术职称</w:t>
            </w:r>
          </w:p>
        </w:tc>
        <w:tc>
          <w:tcPr>
            <w:tcW w:w="1633" w:type="dxa"/>
            <w:gridSpan w:val="2"/>
            <w:tcBorders>
              <w:top w:val="single" w:sz="4" w:space="0" w:color="auto"/>
              <w:left w:val="single" w:sz="4" w:space="0" w:color="auto"/>
              <w:bottom w:val="single" w:sz="4" w:space="0" w:color="auto"/>
              <w:right w:val="single" w:sz="4" w:space="0" w:color="auto"/>
            </w:tcBorders>
            <w:vAlign w:val="center"/>
          </w:tcPr>
          <w:p w:rsidR="00962B5E" w:rsidRPr="00307331" w:rsidRDefault="00962B5E">
            <w:pPr>
              <w:topLinePunct/>
              <w:spacing w:line="440" w:lineRule="exact"/>
              <w:ind w:firstLine="480"/>
              <w:jc w:val="center"/>
              <w:rPr>
                <w:rFonts w:ascii="仿宋" w:eastAsia="仿宋" w:hAnsi="仿宋" w:cs="仿宋"/>
                <w:szCs w:val="21"/>
              </w:rPr>
            </w:pPr>
          </w:p>
        </w:tc>
        <w:tc>
          <w:tcPr>
            <w:tcW w:w="823" w:type="dxa"/>
            <w:tcBorders>
              <w:top w:val="single" w:sz="4" w:space="0" w:color="auto"/>
              <w:left w:val="single" w:sz="4" w:space="0" w:color="auto"/>
              <w:bottom w:val="single" w:sz="4" w:space="0" w:color="auto"/>
              <w:right w:val="single" w:sz="4" w:space="0" w:color="auto"/>
            </w:tcBorders>
            <w:vAlign w:val="center"/>
          </w:tcPr>
          <w:p w:rsidR="00962B5E" w:rsidRPr="00307331" w:rsidRDefault="00991FCF">
            <w:pPr>
              <w:topLinePunct/>
              <w:spacing w:line="440" w:lineRule="exact"/>
              <w:ind w:firstLineChars="0" w:firstLine="0"/>
              <w:rPr>
                <w:rFonts w:ascii="仿宋" w:eastAsia="仿宋" w:hAnsi="仿宋" w:cs="仿宋"/>
                <w:szCs w:val="21"/>
              </w:rPr>
            </w:pPr>
            <w:r w:rsidRPr="00307331">
              <w:rPr>
                <w:rFonts w:ascii="仿宋" w:eastAsia="仿宋" w:hAnsi="仿宋" w:cs="仿宋" w:hint="eastAsia"/>
                <w:szCs w:val="21"/>
              </w:rPr>
              <w:t>电话</w:t>
            </w:r>
          </w:p>
        </w:tc>
        <w:tc>
          <w:tcPr>
            <w:tcW w:w="1415" w:type="dxa"/>
            <w:tcBorders>
              <w:top w:val="single" w:sz="4" w:space="0" w:color="auto"/>
              <w:left w:val="single" w:sz="4" w:space="0" w:color="auto"/>
              <w:bottom w:val="single" w:sz="4" w:space="0" w:color="auto"/>
              <w:right w:val="single" w:sz="4" w:space="0" w:color="auto"/>
            </w:tcBorders>
            <w:vAlign w:val="center"/>
          </w:tcPr>
          <w:p w:rsidR="00962B5E" w:rsidRPr="00307331" w:rsidRDefault="00962B5E">
            <w:pPr>
              <w:topLinePunct/>
              <w:spacing w:line="440" w:lineRule="exact"/>
              <w:ind w:firstLine="480"/>
              <w:jc w:val="center"/>
              <w:rPr>
                <w:rFonts w:ascii="仿宋" w:eastAsia="仿宋" w:hAnsi="仿宋" w:cs="仿宋"/>
                <w:szCs w:val="21"/>
              </w:rPr>
            </w:pPr>
          </w:p>
        </w:tc>
      </w:tr>
      <w:tr w:rsidR="00962B5E" w:rsidRPr="00307331">
        <w:trPr>
          <w:trHeight w:val="602"/>
        </w:trPr>
        <w:tc>
          <w:tcPr>
            <w:tcW w:w="1927" w:type="dxa"/>
            <w:tcBorders>
              <w:top w:val="single" w:sz="4" w:space="0" w:color="auto"/>
              <w:left w:val="single" w:sz="4" w:space="0" w:color="auto"/>
              <w:bottom w:val="single" w:sz="4" w:space="0" w:color="auto"/>
              <w:right w:val="single" w:sz="4" w:space="0" w:color="auto"/>
            </w:tcBorders>
            <w:vAlign w:val="center"/>
          </w:tcPr>
          <w:p w:rsidR="00962B5E" w:rsidRPr="00307331" w:rsidRDefault="00991FCF">
            <w:pPr>
              <w:topLinePunct/>
              <w:spacing w:line="440" w:lineRule="exact"/>
              <w:ind w:firstLine="480"/>
              <w:jc w:val="center"/>
              <w:rPr>
                <w:rFonts w:ascii="仿宋" w:eastAsia="仿宋" w:hAnsi="仿宋" w:cs="仿宋"/>
                <w:szCs w:val="21"/>
              </w:rPr>
            </w:pPr>
            <w:r w:rsidRPr="00307331">
              <w:rPr>
                <w:rFonts w:ascii="仿宋" w:eastAsia="仿宋" w:hAnsi="仿宋" w:cs="仿宋" w:hint="eastAsia"/>
                <w:szCs w:val="21"/>
              </w:rPr>
              <w:t>技术负责人</w:t>
            </w:r>
          </w:p>
        </w:tc>
        <w:tc>
          <w:tcPr>
            <w:tcW w:w="987" w:type="dxa"/>
            <w:tcBorders>
              <w:top w:val="single" w:sz="4" w:space="0" w:color="auto"/>
              <w:left w:val="single" w:sz="4" w:space="0" w:color="auto"/>
              <w:bottom w:val="single" w:sz="4" w:space="0" w:color="auto"/>
              <w:right w:val="single" w:sz="4" w:space="0" w:color="auto"/>
            </w:tcBorders>
            <w:vAlign w:val="center"/>
          </w:tcPr>
          <w:p w:rsidR="00962B5E" w:rsidRPr="00307331" w:rsidRDefault="00991FCF">
            <w:pPr>
              <w:topLinePunct/>
              <w:spacing w:line="440" w:lineRule="exact"/>
              <w:ind w:firstLineChars="0" w:firstLine="0"/>
              <w:rPr>
                <w:rFonts w:ascii="仿宋" w:eastAsia="仿宋" w:hAnsi="仿宋" w:cs="仿宋"/>
                <w:szCs w:val="21"/>
              </w:rPr>
            </w:pPr>
            <w:r w:rsidRPr="00307331">
              <w:rPr>
                <w:rFonts w:ascii="仿宋" w:eastAsia="仿宋" w:hAnsi="仿宋" w:cs="仿宋" w:hint="eastAsia"/>
                <w:szCs w:val="21"/>
              </w:rPr>
              <w:t>姓名</w:t>
            </w:r>
          </w:p>
        </w:tc>
        <w:tc>
          <w:tcPr>
            <w:tcW w:w="1129" w:type="dxa"/>
            <w:tcBorders>
              <w:top w:val="single" w:sz="4" w:space="0" w:color="auto"/>
              <w:left w:val="single" w:sz="4" w:space="0" w:color="auto"/>
              <w:bottom w:val="single" w:sz="4" w:space="0" w:color="auto"/>
              <w:right w:val="single" w:sz="4" w:space="0" w:color="auto"/>
            </w:tcBorders>
            <w:vAlign w:val="center"/>
          </w:tcPr>
          <w:p w:rsidR="00962B5E" w:rsidRPr="00307331" w:rsidRDefault="00962B5E">
            <w:pPr>
              <w:topLinePunct/>
              <w:spacing w:line="440" w:lineRule="exact"/>
              <w:ind w:firstLine="480"/>
              <w:jc w:val="center"/>
              <w:rPr>
                <w:rFonts w:ascii="仿宋" w:eastAsia="仿宋" w:hAnsi="仿宋" w:cs="仿宋"/>
                <w:szCs w:val="21"/>
              </w:rPr>
            </w:pPr>
          </w:p>
        </w:tc>
        <w:tc>
          <w:tcPr>
            <w:tcW w:w="1476" w:type="dxa"/>
            <w:gridSpan w:val="2"/>
            <w:tcBorders>
              <w:top w:val="single" w:sz="4" w:space="0" w:color="auto"/>
              <w:left w:val="single" w:sz="4" w:space="0" w:color="auto"/>
              <w:bottom w:val="single" w:sz="4" w:space="0" w:color="auto"/>
              <w:right w:val="single" w:sz="4" w:space="0" w:color="auto"/>
            </w:tcBorders>
            <w:vAlign w:val="center"/>
          </w:tcPr>
          <w:p w:rsidR="00962B5E" w:rsidRPr="00307331" w:rsidRDefault="00991FCF">
            <w:pPr>
              <w:topLinePunct/>
              <w:spacing w:line="440" w:lineRule="exact"/>
              <w:ind w:firstLineChars="0" w:firstLine="0"/>
              <w:rPr>
                <w:rFonts w:ascii="仿宋" w:eastAsia="仿宋" w:hAnsi="仿宋" w:cs="仿宋"/>
                <w:szCs w:val="21"/>
              </w:rPr>
            </w:pPr>
            <w:r w:rsidRPr="00307331">
              <w:rPr>
                <w:rFonts w:ascii="仿宋" w:eastAsia="仿宋" w:hAnsi="仿宋" w:cs="仿宋" w:hint="eastAsia"/>
                <w:szCs w:val="21"/>
              </w:rPr>
              <w:t>技术职称</w:t>
            </w:r>
          </w:p>
        </w:tc>
        <w:tc>
          <w:tcPr>
            <w:tcW w:w="1633" w:type="dxa"/>
            <w:gridSpan w:val="2"/>
            <w:tcBorders>
              <w:top w:val="single" w:sz="4" w:space="0" w:color="auto"/>
              <w:left w:val="single" w:sz="4" w:space="0" w:color="auto"/>
              <w:bottom w:val="single" w:sz="4" w:space="0" w:color="auto"/>
              <w:right w:val="single" w:sz="4" w:space="0" w:color="auto"/>
            </w:tcBorders>
            <w:vAlign w:val="center"/>
          </w:tcPr>
          <w:p w:rsidR="00962B5E" w:rsidRPr="00307331" w:rsidRDefault="00962B5E">
            <w:pPr>
              <w:topLinePunct/>
              <w:spacing w:line="440" w:lineRule="exact"/>
              <w:ind w:firstLine="480"/>
              <w:jc w:val="center"/>
              <w:rPr>
                <w:rFonts w:ascii="仿宋" w:eastAsia="仿宋" w:hAnsi="仿宋" w:cs="仿宋"/>
                <w:szCs w:val="21"/>
              </w:rPr>
            </w:pPr>
          </w:p>
        </w:tc>
        <w:tc>
          <w:tcPr>
            <w:tcW w:w="823" w:type="dxa"/>
            <w:tcBorders>
              <w:top w:val="single" w:sz="4" w:space="0" w:color="auto"/>
              <w:left w:val="single" w:sz="4" w:space="0" w:color="auto"/>
              <w:bottom w:val="single" w:sz="4" w:space="0" w:color="auto"/>
              <w:right w:val="single" w:sz="4" w:space="0" w:color="auto"/>
            </w:tcBorders>
            <w:vAlign w:val="center"/>
          </w:tcPr>
          <w:p w:rsidR="00962B5E" w:rsidRPr="00307331" w:rsidRDefault="00991FCF">
            <w:pPr>
              <w:topLinePunct/>
              <w:spacing w:line="440" w:lineRule="exact"/>
              <w:ind w:firstLineChars="0" w:firstLine="0"/>
              <w:rPr>
                <w:rFonts w:ascii="仿宋" w:eastAsia="仿宋" w:hAnsi="仿宋" w:cs="仿宋"/>
                <w:szCs w:val="21"/>
              </w:rPr>
            </w:pPr>
            <w:r w:rsidRPr="00307331">
              <w:rPr>
                <w:rFonts w:ascii="仿宋" w:eastAsia="仿宋" w:hAnsi="仿宋" w:cs="仿宋" w:hint="eastAsia"/>
                <w:szCs w:val="21"/>
              </w:rPr>
              <w:t>电话</w:t>
            </w:r>
          </w:p>
        </w:tc>
        <w:tc>
          <w:tcPr>
            <w:tcW w:w="1415" w:type="dxa"/>
            <w:tcBorders>
              <w:top w:val="single" w:sz="4" w:space="0" w:color="auto"/>
              <w:left w:val="single" w:sz="4" w:space="0" w:color="auto"/>
              <w:bottom w:val="single" w:sz="4" w:space="0" w:color="auto"/>
              <w:right w:val="single" w:sz="4" w:space="0" w:color="auto"/>
            </w:tcBorders>
            <w:vAlign w:val="center"/>
          </w:tcPr>
          <w:p w:rsidR="00962B5E" w:rsidRPr="00307331" w:rsidRDefault="00962B5E">
            <w:pPr>
              <w:topLinePunct/>
              <w:spacing w:line="440" w:lineRule="exact"/>
              <w:ind w:firstLine="480"/>
              <w:jc w:val="center"/>
              <w:rPr>
                <w:rFonts w:ascii="仿宋" w:eastAsia="仿宋" w:hAnsi="仿宋" w:cs="仿宋"/>
                <w:szCs w:val="21"/>
              </w:rPr>
            </w:pPr>
          </w:p>
        </w:tc>
      </w:tr>
      <w:tr w:rsidR="00962B5E" w:rsidRPr="00307331">
        <w:trPr>
          <w:trHeight w:val="624"/>
        </w:trPr>
        <w:tc>
          <w:tcPr>
            <w:tcW w:w="1927" w:type="dxa"/>
            <w:tcBorders>
              <w:top w:val="single" w:sz="4" w:space="0" w:color="auto"/>
              <w:left w:val="single" w:sz="4" w:space="0" w:color="auto"/>
              <w:bottom w:val="single" w:sz="4" w:space="0" w:color="auto"/>
              <w:right w:val="single" w:sz="4" w:space="0" w:color="auto"/>
            </w:tcBorders>
            <w:vAlign w:val="center"/>
          </w:tcPr>
          <w:p w:rsidR="00962B5E" w:rsidRPr="00307331" w:rsidRDefault="00991FCF">
            <w:pPr>
              <w:topLinePunct/>
              <w:spacing w:line="440" w:lineRule="exact"/>
              <w:ind w:firstLine="480"/>
              <w:jc w:val="center"/>
              <w:rPr>
                <w:rFonts w:ascii="仿宋" w:eastAsia="仿宋" w:hAnsi="仿宋" w:cs="仿宋"/>
                <w:szCs w:val="21"/>
              </w:rPr>
            </w:pPr>
            <w:r w:rsidRPr="00307331">
              <w:rPr>
                <w:rFonts w:ascii="仿宋" w:eastAsia="仿宋" w:hAnsi="仿宋" w:cs="仿宋" w:hint="eastAsia"/>
                <w:szCs w:val="21"/>
              </w:rPr>
              <w:t>成立时间</w:t>
            </w:r>
          </w:p>
        </w:tc>
        <w:tc>
          <w:tcPr>
            <w:tcW w:w="2116" w:type="dxa"/>
            <w:gridSpan w:val="2"/>
            <w:tcBorders>
              <w:top w:val="single" w:sz="4" w:space="0" w:color="auto"/>
              <w:left w:val="single" w:sz="4" w:space="0" w:color="auto"/>
              <w:bottom w:val="single" w:sz="4" w:space="0" w:color="auto"/>
              <w:right w:val="single" w:sz="4" w:space="0" w:color="auto"/>
            </w:tcBorders>
            <w:vAlign w:val="center"/>
          </w:tcPr>
          <w:p w:rsidR="00962B5E" w:rsidRPr="00307331" w:rsidRDefault="00962B5E">
            <w:pPr>
              <w:topLinePunct/>
              <w:spacing w:line="440" w:lineRule="exact"/>
              <w:ind w:firstLine="480"/>
              <w:jc w:val="center"/>
              <w:rPr>
                <w:rFonts w:ascii="仿宋" w:eastAsia="仿宋" w:hAnsi="仿宋" w:cs="仿宋"/>
                <w:szCs w:val="21"/>
              </w:rPr>
            </w:pPr>
          </w:p>
        </w:tc>
        <w:tc>
          <w:tcPr>
            <w:tcW w:w="5347" w:type="dxa"/>
            <w:gridSpan w:val="6"/>
            <w:tcBorders>
              <w:top w:val="single" w:sz="4" w:space="0" w:color="auto"/>
              <w:left w:val="single" w:sz="4" w:space="0" w:color="auto"/>
              <w:bottom w:val="single" w:sz="4" w:space="0" w:color="auto"/>
              <w:right w:val="single" w:sz="4" w:space="0" w:color="auto"/>
            </w:tcBorders>
            <w:vAlign w:val="center"/>
          </w:tcPr>
          <w:p w:rsidR="00962B5E" w:rsidRPr="00307331" w:rsidRDefault="00991FCF">
            <w:pPr>
              <w:topLinePunct/>
              <w:spacing w:line="440" w:lineRule="exact"/>
              <w:ind w:firstLineChars="50" w:firstLine="120"/>
              <w:jc w:val="center"/>
              <w:rPr>
                <w:rFonts w:ascii="仿宋" w:eastAsia="仿宋" w:hAnsi="仿宋" w:cs="仿宋"/>
                <w:szCs w:val="21"/>
              </w:rPr>
            </w:pPr>
            <w:r w:rsidRPr="00307331">
              <w:rPr>
                <w:rFonts w:ascii="仿宋" w:eastAsia="仿宋" w:hAnsi="仿宋" w:cs="仿宋" w:hint="eastAsia"/>
                <w:szCs w:val="21"/>
              </w:rPr>
              <w:t>员工总人数：</w:t>
            </w:r>
          </w:p>
        </w:tc>
      </w:tr>
      <w:tr w:rsidR="00962B5E" w:rsidRPr="00307331">
        <w:trPr>
          <w:cantSplit/>
          <w:trHeight w:val="658"/>
        </w:trPr>
        <w:tc>
          <w:tcPr>
            <w:tcW w:w="1927" w:type="dxa"/>
            <w:tcBorders>
              <w:top w:val="single" w:sz="4" w:space="0" w:color="auto"/>
              <w:left w:val="single" w:sz="4" w:space="0" w:color="auto"/>
              <w:bottom w:val="single" w:sz="4" w:space="0" w:color="auto"/>
              <w:right w:val="single" w:sz="4" w:space="0" w:color="auto"/>
            </w:tcBorders>
            <w:vAlign w:val="center"/>
          </w:tcPr>
          <w:p w:rsidR="00962B5E" w:rsidRPr="00307331" w:rsidRDefault="00991FCF">
            <w:pPr>
              <w:topLinePunct/>
              <w:spacing w:line="440" w:lineRule="exact"/>
              <w:ind w:firstLineChars="100" w:firstLine="240"/>
              <w:rPr>
                <w:rFonts w:ascii="仿宋" w:eastAsia="仿宋" w:hAnsi="仿宋" w:cs="仿宋"/>
                <w:szCs w:val="21"/>
              </w:rPr>
            </w:pPr>
            <w:r w:rsidRPr="00307331">
              <w:rPr>
                <w:rFonts w:ascii="仿宋" w:eastAsia="仿宋" w:hAnsi="仿宋" w:cs="仿宋" w:hint="eastAsia"/>
                <w:szCs w:val="21"/>
              </w:rPr>
              <w:t>企业资质等级</w:t>
            </w:r>
          </w:p>
        </w:tc>
        <w:tc>
          <w:tcPr>
            <w:tcW w:w="2116" w:type="dxa"/>
            <w:gridSpan w:val="2"/>
            <w:tcBorders>
              <w:top w:val="single" w:sz="4" w:space="0" w:color="auto"/>
              <w:left w:val="single" w:sz="4" w:space="0" w:color="auto"/>
              <w:bottom w:val="single" w:sz="4" w:space="0" w:color="auto"/>
              <w:right w:val="single" w:sz="4" w:space="0" w:color="auto"/>
            </w:tcBorders>
            <w:vAlign w:val="center"/>
          </w:tcPr>
          <w:p w:rsidR="00962B5E" w:rsidRPr="00307331" w:rsidRDefault="00962B5E">
            <w:pPr>
              <w:topLinePunct/>
              <w:spacing w:line="440" w:lineRule="exact"/>
              <w:ind w:firstLine="480"/>
              <w:jc w:val="center"/>
              <w:rPr>
                <w:rFonts w:ascii="仿宋" w:eastAsia="仿宋" w:hAnsi="仿宋" w:cs="仿宋"/>
                <w:szCs w:val="21"/>
              </w:rPr>
            </w:pPr>
          </w:p>
        </w:tc>
        <w:tc>
          <w:tcPr>
            <w:tcW w:w="714" w:type="dxa"/>
            <w:vMerge w:val="restart"/>
            <w:tcBorders>
              <w:top w:val="single" w:sz="4" w:space="0" w:color="auto"/>
              <w:left w:val="single" w:sz="4" w:space="0" w:color="auto"/>
              <w:bottom w:val="single" w:sz="4" w:space="0" w:color="auto"/>
              <w:right w:val="single" w:sz="4" w:space="0" w:color="auto"/>
            </w:tcBorders>
            <w:vAlign w:val="center"/>
          </w:tcPr>
          <w:p w:rsidR="00962B5E" w:rsidRPr="00307331" w:rsidRDefault="00991FCF">
            <w:pPr>
              <w:topLinePunct/>
              <w:spacing w:line="440" w:lineRule="exact"/>
              <w:ind w:firstLineChars="0" w:firstLine="0"/>
              <w:rPr>
                <w:rFonts w:ascii="仿宋" w:eastAsia="仿宋" w:hAnsi="仿宋" w:cs="仿宋"/>
                <w:szCs w:val="21"/>
              </w:rPr>
            </w:pPr>
            <w:r w:rsidRPr="00307331">
              <w:rPr>
                <w:rFonts w:ascii="仿宋" w:eastAsia="仿宋" w:hAnsi="仿宋" w:cs="仿宋" w:hint="eastAsia"/>
                <w:szCs w:val="21"/>
              </w:rPr>
              <w:t>其中</w:t>
            </w:r>
          </w:p>
        </w:tc>
        <w:tc>
          <w:tcPr>
            <w:tcW w:w="2395" w:type="dxa"/>
            <w:gridSpan w:val="3"/>
            <w:tcBorders>
              <w:top w:val="single" w:sz="4" w:space="0" w:color="auto"/>
              <w:left w:val="single" w:sz="4" w:space="0" w:color="auto"/>
              <w:bottom w:val="single" w:sz="4" w:space="0" w:color="auto"/>
              <w:right w:val="single" w:sz="4" w:space="0" w:color="auto"/>
            </w:tcBorders>
            <w:vAlign w:val="center"/>
          </w:tcPr>
          <w:p w:rsidR="00962B5E" w:rsidRPr="00307331" w:rsidRDefault="00991FCF">
            <w:pPr>
              <w:topLinePunct/>
              <w:spacing w:line="440" w:lineRule="exact"/>
              <w:ind w:firstLine="480"/>
              <w:jc w:val="center"/>
              <w:rPr>
                <w:rFonts w:ascii="仿宋" w:eastAsia="仿宋" w:hAnsi="仿宋" w:cs="仿宋"/>
                <w:szCs w:val="21"/>
              </w:rPr>
            </w:pPr>
            <w:r w:rsidRPr="00307331">
              <w:rPr>
                <w:rFonts w:ascii="仿宋" w:eastAsia="仿宋" w:hAnsi="仿宋" w:cs="仿宋" w:hint="eastAsia"/>
                <w:szCs w:val="21"/>
              </w:rPr>
              <w:t>项目经理</w:t>
            </w:r>
          </w:p>
        </w:tc>
        <w:tc>
          <w:tcPr>
            <w:tcW w:w="2238" w:type="dxa"/>
            <w:gridSpan w:val="2"/>
            <w:tcBorders>
              <w:top w:val="single" w:sz="4" w:space="0" w:color="auto"/>
              <w:left w:val="single" w:sz="4" w:space="0" w:color="auto"/>
              <w:bottom w:val="single" w:sz="4" w:space="0" w:color="auto"/>
              <w:right w:val="single" w:sz="4" w:space="0" w:color="auto"/>
            </w:tcBorders>
            <w:vAlign w:val="center"/>
          </w:tcPr>
          <w:p w:rsidR="00962B5E" w:rsidRPr="00307331" w:rsidRDefault="00962B5E">
            <w:pPr>
              <w:topLinePunct/>
              <w:spacing w:line="440" w:lineRule="exact"/>
              <w:ind w:firstLine="480"/>
              <w:jc w:val="center"/>
              <w:rPr>
                <w:rFonts w:ascii="仿宋" w:eastAsia="仿宋" w:hAnsi="仿宋" w:cs="仿宋"/>
                <w:szCs w:val="21"/>
              </w:rPr>
            </w:pPr>
          </w:p>
        </w:tc>
      </w:tr>
      <w:tr w:rsidR="00962B5E" w:rsidRPr="00307331">
        <w:trPr>
          <w:cantSplit/>
          <w:trHeight w:val="610"/>
        </w:trPr>
        <w:tc>
          <w:tcPr>
            <w:tcW w:w="1927" w:type="dxa"/>
            <w:tcBorders>
              <w:top w:val="single" w:sz="4" w:space="0" w:color="auto"/>
              <w:left w:val="single" w:sz="4" w:space="0" w:color="auto"/>
              <w:bottom w:val="single" w:sz="4" w:space="0" w:color="auto"/>
              <w:right w:val="single" w:sz="4" w:space="0" w:color="auto"/>
            </w:tcBorders>
            <w:vAlign w:val="center"/>
          </w:tcPr>
          <w:p w:rsidR="00962B5E" w:rsidRPr="00307331" w:rsidRDefault="00991FCF">
            <w:pPr>
              <w:topLinePunct/>
              <w:spacing w:line="440" w:lineRule="exact"/>
              <w:ind w:firstLine="480"/>
              <w:jc w:val="center"/>
              <w:rPr>
                <w:rFonts w:ascii="仿宋" w:eastAsia="仿宋" w:hAnsi="仿宋" w:cs="仿宋"/>
                <w:szCs w:val="21"/>
              </w:rPr>
            </w:pPr>
            <w:r w:rsidRPr="00307331">
              <w:rPr>
                <w:rFonts w:ascii="仿宋" w:eastAsia="仿宋" w:hAnsi="仿宋" w:cs="仿宋" w:hint="eastAsia"/>
                <w:szCs w:val="21"/>
              </w:rPr>
              <w:t>营业执照号</w:t>
            </w:r>
          </w:p>
        </w:tc>
        <w:tc>
          <w:tcPr>
            <w:tcW w:w="2116" w:type="dxa"/>
            <w:gridSpan w:val="2"/>
            <w:tcBorders>
              <w:top w:val="single" w:sz="4" w:space="0" w:color="auto"/>
              <w:left w:val="single" w:sz="4" w:space="0" w:color="auto"/>
              <w:bottom w:val="single" w:sz="4" w:space="0" w:color="auto"/>
              <w:right w:val="single" w:sz="4" w:space="0" w:color="auto"/>
            </w:tcBorders>
            <w:vAlign w:val="center"/>
          </w:tcPr>
          <w:p w:rsidR="00962B5E" w:rsidRPr="00307331" w:rsidRDefault="00962B5E">
            <w:pPr>
              <w:topLinePunct/>
              <w:spacing w:line="440" w:lineRule="exact"/>
              <w:ind w:firstLine="480"/>
              <w:jc w:val="center"/>
              <w:rPr>
                <w:rFonts w:ascii="仿宋" w:eastAsia="仿宋" w:hAnsi="仿宋" w:cs="仿宋"/>
                <w:szCs w:val="21"/>
              </w:rPr>
            </w:pPr>
          </w:p>
        </w:tc>
        <w:tc>
          <w:tcPr>
            <w:tcW w:w="714" w:type="dxa"/>
            <w:vMerge/>
            <w:tcBorders>
              <w:top w:val="single" w:sz="4" w:space="0" w:color="auto"/>
              <w:left w:val="single" w:sz="4" w:space="0" w:color="auto"/>
              <w:bottom w:val="single" w:sz="4" w:space="0" w:color="auto"/>
              <w:right w:val="single" w:sz="4" w:space="0" w:color="auto"/>
            </w:tcBorders>
            <w:vAlign w:val="center"/>
          </w:tcPr>
          <w:p w:rsidR="00962B5E" w:rsidRPr="00307331" w:rsidRDefault="00962B5E">
            <w:pPr>
              <w:topLinePunct/>
              <w:spacing w:line="440" w:lineRule="exact"/>
              <w:ind w:firstLine="480"/>
              <w:jc w:val="center"/>
              <w:rPr>
                <w:rFonts w:ascii="仿宋" w:eastAsia="仿宋" w:hAnsi="仿宋" w:cs="仿宋"/>
                <w:szCs w:val="21"/>
              </w:rPr>
            </w:pPr>
          </w:p>
        </w:tc>
        <w:tc>
          <w:tcPr>
            <w:tcW w:w="2395" w:type="dxa"/>
            <w:gridSpan w:val="3"/>
            <w:tcBorders>
              <w:top w:val="single" w:sz="4" w:space="0" w:color="auto"/>
              <w:left w:val="single" w:sz="4" w:space="0" w:color="auto"/>
              <w:bottom w:val="single" w:sz="4" w:space="0" w:color="auto"/>
              <w:right w:val="single" w:sz="4" w:space="0" w:color="auto"/>
            </w:tcBorders>
            <w:vAlign w:val="center"/>
          </w:tcPr>
          <w:p w:rsidR="00962B5E" w:rsidRPr="00307331" w:rsidRDefault="00991FCF">
            <w:pPr>
              <w:topLinePunct/>
              <w:spacing w:line="440" w:lineRule="exact"/>
              <w:ind w:firstLine="480"/>
              <w:jc w:val="center"/>
              <w:rPr>
                <w:rFonts w:ascii="仿宋" w:eastAsia="仿宋" w:hAnsi="仿宋" w:cs="仿宋"/>
                <w:szCs w:val="21"/>
              </w:rPr>
            </w:pPr>
            <w:r w:rsidRPr="00307331">
              <w:rPr>
                <w:rFonts w:ascii="仿宋" w:eastAsia="仿宋" w:hAnsi="仿宋" w:cs="仿宋" w:hint="eastAsia"/>
                <w:szCs w:val="21"/>
              </w:rPr>
              <w:t>高级职称人员</w:t>
            </w:r>
          </w:p>
        </w:tc>
        <w:tc>
          <w:tcPr>
            <w:tcW w:w="2238" w:type="dxa"/>
            <w:gridSpan w:val="2"/>
            <w:tcBorders>
              <w:top w:val="single" w:sz="4" w:space="0" w:color="auto"/>
              <w:left w:val="single" w:sz="4" w:space="0" w:color="auto"/>
              <w:bottom w:val="single" w:sz="4" w:space="0" w:color="auto"/>
              <w:right w:val="single" w:sz="4" w:space="0" w:color="auto"/>
            </w:tcBorders>
            <w:vAlign w:val="center"/>
          </w:tcPr>
          <w:p w:rsidR="00962B5E" w:rsidRPr="00307331" w:rsidRDefault="00962B5E">
            <w:pPr>
              <w:topLinePunct/>
              <w:spacing w:line="440" w:lineRule="exact"/>
              <w:ind w:firstLine="480"/>
              <w:jc w:val="center"/>
              <w:rPr>
                <w:rFonts w:ascii="仿宋" w:eastAsia="仿宋" w:hAnsi="仿宋" w:cs="仿宋"/>
                <w:szCs w:val="21"/>
              </w:rPr>
            </w:pPr>
          </w:p>
        </w:tc>
      </w:tr>
      <w:tr w:rsidR="00962B5E" w:rsidRPr="00307331">
        <w:trPr>
          <w:cantSplit/>
          <w:trHeight w:val="604"/>
        </w:trPr>
        <w:tc>
          <w:tcPr>
            <w:tcW w:w="1927" w:type="dxa"/>
            <w:tcBorders>
              <w:top w:val="single" w:sz="4" w:space="0" w:color="auto"/>
              <w:left w:val="single" w:sz="4" w:space="0" w:color="auto"/>
              <w:bottom w:val="single" w:sz="4" w:space="0" w:color="auto"/>
              <w:right w:val="single" w:sz="4" w:space="0" w:color="auto"/>
            </w:tcBorders>
            <w:vAlign w:val="center"/>
          </w:tcPr>
          <w:p w:rsidR="00962B5E" w:rsidRPr="00307331" w:rsidRDefault="00991FCF">
            <w:pPr>
              <w:topLinePunct/>
              <w:spacing w:line="440" w:lineRule="exact"/>
              <w:ind w:firstLine="480"/>
              <w:jc w:val="center"/>
              <w:rPr>
                <w:rFonts w:ascii="仿宋" w:eastAsia="仿宋" w:hAnsi="仿宋" w:cs="仿宋"/>
                <w:szCs w:val="21"/>
              </w:rPr>
            </w:pPr>
            <w:r w:rsidRPr="00307331">
              <w:rPr>
                <w:rFonts w:ascii="仿宋" w:eastAsia="仿宋" w:hAnsi="仿宋" w:cs="仿宋" w:hint="eastAsia"/>
                <w:szCs w:val="21"/>
              </w:rPr>
              <w:t>注册资金</w:t>
            </w:r>
          </w:p>
        </w:tc>
        <w:tc>
          <w:tcPr>
            <w:tcW w:w="2116" w:type="dxa"/>
            <w:gridSpan w:val="2"/>
            <w:tcBorders>
              <w:top w:val="single" w:sz="4" w:space="0" w:color="auto"/>
              <w:left w:val="single" w:sz="4" w:space="0" w:color="auto"/>
              <w:bottom w:val="single" w:sz="4" w:space="0" w:color="auto"/>
              <w:right w:val="single" w:sz="4" w:space="0" w:color="auto"/>
            </w:tcBorders>
            <w:vAlign w:val="center"/>
          </w:tcPr>
          <w:p w:rsidR="00962B5E" w:rsidRPr="00307331" w:rsidRDefault="00962B5E">
            <w:pPr>
              <w:topLinePunct/>
              <w:spacing w:line="440" w:lineRule="exact"/>
              <w:ind w:firstLine="480"/>
              <w:jc w:val="center"/>
              <w:rPr>
                <w:rFonts w:ascii="仿宋" w:eastAsia="仿宋" w:hAnsi="仿宋" w:cs="仿宋"/>
                <w:szCs w:val="21"/>
              </w:rPr>
            </w:pPr>
          </w:p>
        </w:tc>
        <w:tc>
          <w:tcPr>
            <w:tcW w:w="714" w:type="dxa"/>
            <w:vMerge/>
            <w:tcBorders>
              <w:top w:val="single" w:sz="4" w:space="0" w:color="auto"/>
              <w:left w:val="single" w:sz="4" w:space="0" w:color="auto"/>
              <w:bottom w:val="single" w:sz="4" w:space="0" w:color="auto"/>
              <w:right w:val="single" w:sz="4" w:space="0" w:color="auto"/>
            </w:tcBorders>
            <w:vAlign w:val="center"/>
          </w:tcPr>
          <w:p w:rsidR="00962B5E" w:rsidRPr="00307331" w:rsidRDefault="00962B5E">
            <w:pPr>
              <w:topLinePunct/>
              <w:spacing w:line="440" w:lineRule="exact"/>
              <w:ind w:firstLine="480"/>
              <w:jc w:val="center"/>
              <w:rPr>
                <w:rFonts w:ascii="仿宋" w:eastAsia="仿宋" w:hAnsi="仿宋" w:cs="仿宋"/>
                <w:szCs w:val="21"/>
              </w:rPr>
            </w:pPr>
          </w:p>
        </w:tc>
        <w:tc>
          <w:tcPr>
            <w:tcW w:w="2395" w:type="dxa"/>
            <w:gridSpan w:val="3"/>
            <w:tcBorders>
              <w:top w:val="single" w:sz="4" w:space="0" w:color="auto"/>
              <w:left w:val="single" w:sz="4" w:space="0" w:color="auto"/>
              <w:bottom w:val="single" w:sz="4" w:space="0" w:color="auto"/>
              <w:right w:val="single" w:sz="4" w:space="0" w:color="auto"/>
            </w:tcBorders>
            <w:vAlign w:val="center"/>
          </w:tcPr>
          <w:p w:rsidR="00962B5E" w:rsidRPr="00307331" w:rsidRDefault="00991FCF">
            <w:pPr>
              <w:topLinePunct/>
              <w:spacing w:line="440" w:lineRule="exact"/>
              <w:ind w:firstLine="480"/>
              <w:jc w:val="center"/>
              <w:rPr>
                <w:rFonts w:ascii="仿宋" w:eastAsia="仿宋" w:hAnsi="仿宋" w:cs="仿宋"/>
                <w:szCs w:val="21"/>
              </w:rPr>
            </w:pPr>
            <w:r w:rsidRPr="00307331">
              <w:rPr>
                <w:rFonts w:ascii="仿宋" w:eastAsia="仿宋" w:hAnsi="仿宋" w:cs="仿宋" w:hint="eastAsia"/>
                <w:szCs w:val="21"/>
              </w:rPr>
              <w:t>中级职称人员</w:t>
            </w:r>
          </w:p>
        </w:tc>
        <w:tc>
          <w:tcPr>
            <w:tcW w:w="2238" w:type="dxa"/>
            <w:gridSpan w:val="2"/>
            <w:tcBorders>
              <w:top w:val="single" w:sz="4" w:space="0" w:color="auto"/>
              <w:left w:val="single" w:sz="4" w:space="0" w:color="auto"/>
              <w:bottom w:val="single" w:sz="4" w:space="0" w:color="auto"/>
              <w:right w:val="single" w:sz="4" w:space="0" w:color="auto"/>
            </w:tcBorders>
            <w:vAlign w:val="center"/>
          </w:tcPr>
          <w:p w:rsidR="00962B5E" w:rsidRPr="00307331" w:rsidRDefault="00962B5E">
            <w:pPr>
              <w:topLinePunct/>
              <w:spacing w:line="440" w:lineRule="exact"/>
              <w:ind w:firstLine="480"/>
              <w:jc w:val="center"/>
              <w:rPr>
                <w:rFonts w:ascii="仿宋" w:eastAsia="仿宋" w:hAnsi="仿宋" w:cs="仿宋"/>
                <w:szCs w:val="21"/>
              </w:rPr>
            </w:pPr>
          </w:p>
        </w:tc>
      </w:tr>
      <w:tr w:rsidR="00962B5E" w:rsidRPr="00307331">
        <w:trPr>
          <w:cantSplit/>
          <w:trHeight w:val="626"/>
        </w:trPr>
        <w:tc>
          <w:tcPr>
            <w:tcW w:w="1927" w:type="dxa"/>
            <w:tcBorders>
              <w:top w:val="single" w:sz="4" w:space="0" w:color="auto"/>
              <w:left w:val="single" w:sz="4" w:space="0" w:color="auto"/>
              <w:bottom w:val="single" w:sz="4" w:space="0" w:color="auto"/>
              <w:right w:val="single" w:sz="4" w:space="0" w:color="auto"/>
            </w:tcBorders>
            <w:vAlign w:val="center"/>
          </w:tcPr>
          <w:p w:rsidR="00962B5E" w:rsidRPr="00307331" w:rsidRDefault="00991FCF">
            <w:pPr>
              <w:topLinePunct/>
              <w:spacing w:line="440" w:lineRule="exact"/>
              <w:ind w:firstLine="480"/>
              <w:jc w:val="center"/>
              <w:rPr>
                <w:rFonts w:ascii="仿宋" w:eastAsia="仿宋" w:hAnsi="仿宋" w:cs="仿宋"/>
                <w:szCs w:val="21"/>
              </w:rPr>
            </w:pPr>
            <w:r w:rsidRPr="00307331">
              <w:rPr>
                <w:rFonts w:ascii="仿宋" w:eastAsia="仿宋" w:hAnsi="仿宋" w:cs="仿宋" w:hint="eastAsia"/>
                <w:szCs w:val="21"/>
              </w:rPr>
              <w:t>开户银行</w:t>
            </w:r>
          </w:p>
        </w:tc>
        <w:tc>
          <w:tcPr>
            <w:tcW w:w="2116" w:type="dxa"/>
            <w:gridSpan w:val="2"/>
            <w:tcBorders>
              <w:top w:val="single" w:sz="4" w:space="0" w:color="auto"/>
              <w:left w:val="single" w:sz="4" w:space="0" w:color="auto"/>
              <w:bottom w:val="single" w:sz="4" w:space="0" w:color="auto"/>
              <w:right w:val="single" w:sz="4" w:space="0" w:color="auto"/>
            </w:tcBorders>
            <w:vAlign w:val="center"/>
          </w:tcPr>
          <w:p w:rsidR="00962B5E" w:rsidRPr="00307331" w:rsidRDefault="00962B5E">
            <w:pPr>
              <w:topLinePunct/>
              <w:spacing w:line="440" w:lineRule="exact"/>
              <w:ind w:firstLine="480"/>
              <w:jc w:val="center"/>
              <w:rPr>
                <w:rFonts w:ascii="仿宋" w:eastAsia="仿宋" w:hAnsi="仿宋" w:cs="仿宋"/>
                <w:szCs w:val="21"/>
              </w:rPr>
            </w:pPr>
          </w:p>
        </w:tc>
        <w:tc>
          <w:tcPr>
            <w:tcW w:w="714" w:type="dxa"/>
            <w:vMerge/>
            <w:tcBorders>
              <w:top w:val="single" w:sz="4" w:space="0" w:color="auto"/>
              <w:left w:val="single" w:sz="4" w:space="0" w:color="auto"/>
              <w:bottom w:val="single" w:sz="4" w:space="0" w:color="auto"/>
              <w:right w:val="single" w:sz="4" w:space="0" w:color="auto"/>
            </w:tcBorders>
            <w:vAlign w:val="center"/>
          </w:tcPr>
          <w:p w:rsidR="00962B5E" w:rsidRPr="00307331" w:rsidRDefault="00962B5E">
            <w:pPr>
              <w:topLinePunct/>
              <w:spacing w:line="440" w:lineRule="exact"/>
              <w:ind w:firstLine="480"/>
              <w:jc w:val="center"/>
              <w:rPr>
                <w:rFonts w:ascii="仿宋" w:eastAsia="仿宋" w:hAnsi="仿宋" w:cs="仿宋"/>
                <w:szCs w:val="21"/>
              </w:rPr>
            </w:pPr>
          </w:p>
        </w:tc>
        <w:tc>
          <w:tcPr>
            <w:tcW w:w="2395" w:type="dxa"/>
            <w:gridSpan w:val="3"/>
            <w:tcBorders>
              <w:top w:val="single" w:sz="4" w:space="0" w:color="auto"/>
              <w:left w:val="single" w:sz="4" w:space="0" w:color="auto"/>
              <w:bottom w:val="single" w:sz="4" w:space="0" w:color="auto"/>
              <w:right w:val="single" w:sz="4" w:space="0" w:color="auto"/>
            </w:tcBorders>
            <w:vAlign w:val="center"/>
          </w:tcPr>
          <w:p w:rsidR="00962B5E" w:rsidRPr="00307331" w:rsidRDefault="00991FCF">
            <w:pPr>
              <w:topLinePunct/>
              <w:spacing w:line="440" w:lineRule="exact"/>
              <w:ind w:firstLine="480"/>
              <w:jc w:val="center"/>
              <w:rPr>
                <w:rFonts w:ascii="仿宋" w:eastAsia="仿宋" w:hAnsi="仿宋" w:cs="仿宋"/>
                <w:szCs w:val="21"/>
              </w:rPr>
            </w:pPr>
            <w:r w:rsidRPr="00307331">
              <w:rPr>
                <w:rFonts w:ascii="仿宋" w:eastAsia="仿宋" w:hAnsi="仿宋" w:cs="仿宋" w:hint="eastAsia"/>
                <w:szCs w:val="21"/>
              </w:rPr>
              <w:t>初级职称人员</w:t>
            </w:r>
          </w:p>
        </w:tc>
        <w:tc>
          <w:tcPr>
            <w:tcW w:w="2238" w:type="dxa"/>
            <w:gridSpan w:val="2"/>
            <w:tcBorders>
              <w:top w:val="single" w:sz="4" w:space="0" w:color="auto"/>
              <w:left w:val="single" w:sz="4" w:space="0" w:color="auto"/>
              <w:bottom w:val="single" w:sz="4" w:space="0" w:color="auto"/>
              <w:right w:val="single" w:sz="4" w:space="0" w:color="auto"/>
            </w:tcBorders>
            <w:vAlign w:val="center"/>
          </w:tcPr>
          <w:p w:rsidR="00962B5E" w:rsidRPr="00307331" w:rsidRDefault="00962B5E">
            <w:pPr>
              <w:topLinePunct/>
              <w:spacing w:line="440" w:lineRule="exact"/>
              <w:ind w:firstLine="480"/>
              <w:jc w:val="center"/>
              <w:rPr>
                <w:rFonts w:ascii="仿宋" w:eastAsia="仿宋" w:hAnsi="仿宋" w:cs="仿宋"/>
                <w:szCs w:val="21"/>
              </w:rPr>
            </w:pPr>
          </w:p>
        </w:tc>
      </w:tr>
      <w:tr w:rsidR="00962B5E" w:rsidRPr="00307331">
        <w:trPr>
          <w:cantSplit/>
          <w:trHeight w:val="606"/>
        </w:trPr>
        <w:tc>
          <w:tcPr>
            <w:tcW w:w="1927" w:type="dxa"/>
            <w:tcBorders>
              <w:top w:val="single" w:sz="4" w:space="0" w:color="auto"/>
              <w:left w:val="single" w:sz="4" w:space="0" w:color="auto"/>
              <w:bottom w:val="single" w:sz="4" w:space="0" w:color="auto"/>
              <w:right w:val="single" w:sz="4" w:space="0" w:color="auto"/>
            </w:tcBorders>
            <w:vAlign w:val="center"/>
          </w:tcPr>
          <w:p w:rsidR="00962B5E" w:rsidRPr="00307331" w:rsidRDefault="00991FCF">
            <w:pPr>
              <w:topLinePunct/>
              <w:spacing w:line="440" w:lineRule="exact"/>
              <w:ind w:firstLine="480"/>
              <w:jc w:val="center"/>
              <w:rPr>
                <w:rFonts w:ascii="仿宋" w:eastAsia="仿宋" w:hAnsi="仿宋" w:cs="仿宋"/>
                <w:szCs w:val="21"/>
              </w:rPr>
            </w:pPr>
            <w:r w:rsidRPr="00307331">
              <w:rPr>
                <w:rFonts w:ascii="仿宋" w:eastAsia="仿宋" w:hAnsi="仿宋" w:cs="仿宋" w:hint="eastAsia"/>
                <w:szCs w:val="21"/>
              </w:rPr>
              <w:t>账号</w:t>
            </w:r>
          </w:p>
        </w:tc>
        <w:tc>
          <w:tcPr>
            <w:tcW w:w="2116" w:type="dxa"/>
            <w:gridSpan w:val="2"/>
            <w:tcBorders>
              <w:top w:val="single" w:sz="4" w:space="0" w:color="auto"/>
              <w:left w:val="single" w:sz="4" w:space="0" w:color="auto"/>
              <w:bottom w:val="single" w:sz="4" w:space="0" w:color="auto"/>
              <w:right w:val="single" w:sz="4" w:space="0" w:color="auto"/>
            </w:tcBorders>
            <w:vAlign w:val="center"/>
          </w:tcPr>
          <w:p w:rsidR="00962B5E" w:rsidRPr="00307331" w:rsidRDefault="00962B5E">
            <w:pPr>
              <w:topLinePunct/>
              <w:spacing w:line="440" w:lineRule="exact"/>
              <w:ind w:firstLine="480"/>
              <w:jc w:val="center"/>
              <w:rPr>
                <w:rFonts w:ascii="仿宋" w:eastAsia="仿宋" w:hAnsi="仿宋" w:cs="仿宋"/>
                <w:szCs w:val="21"/>
              </w:rPr>
            </w:pPr>
          </w:p>
        </w:tc>
        <w:tc>
          <w:tcPr>
            <w:tcW w:w="714" w:type="dxa"/>
            <w:vMerge/>
            <w:tcBorders>
              <w:top w:val="single" w:sz="4" w:space="0" w:color="auto"/>
              <w:left w:val="single" w:sz="4" w:space="0" w:color="auto"/>
              <w:bottom w:val="single" w:sz="4" w:space="0" w:color="auto"/>
              <w:right w:val="single" w:sz="4" w:space="0" w:color="auto"/>
            </w:tcBorders>
            <w:vAlign w:val="center"/>
          </w:tcPr>
          <w:p w:rsidR="00962B5E" w:rsidRPr="00307331" w:rsidRDefault="00962B5E">
            <w:pPr>
              <w:topLinePunct/>
              <w:spacing w:line="440" w:lineRule="exact"/>
              <w:ind w:firstLine="480"/>
              <w:jc w:val="center"/>
              <w:rPr>
                <w:rFonts w:ascii="仿宋" w:eastAsia="仿宋" w:hAnsi="仿宋" w:cs="仿宋"/>
                <w:szCs w:val="21"/>
              </w:rPr>
            </w:pPr>
          </w:p>
        </w:tc>
        <w:tc>
          <w:tcPr>
            <w:tcW w:w="2395" w:type="dxa"/>
            <w:gridSpan w:val="3"/>
            <w:tcBorders>
              <w:top w:val="single" w:sz="4" w:space="0" w:color="auto"/>
              <w:left w:val="single" w:sz="4" w:space="0" w:color="auto"/>
              <w:bottom w:val="single" w:sz="4" w:space="0" w:color="auto"/>
              <w:right w:val="single" w:sz="4" w:space="0" w:color="auto"/>
            </w:tcBorders>
            <w:vAlign w:val="center"/>
          </w:tcPr>
          <w:p w:rsidR="00962B5E" w:rsidRPr="00307331" w:rsidRDefault="00991FCF">
            <w:pPr>
              <w:topLinePunct/>
              <w:spacing w:line="440" w:lineRule="exact"/>
              <w:ind w:firstLine="480"/>
              <w:jc w:val="center"/>
              <w:rPr>
                <w:rFonts w:ascii="仿宋" w:eastAsia="仿宋" w:hAnsi="仿宋" w:cs="仿宋"/>
              </w:rPr>
            </w:pPr>
            <w:r w:rsidRPr="00307331">
              <w:rPr>
                <w:rFonts w:ascii="仿宋" w:eastAsia="仿宋" w:hAnsi="仿宋" w:cs="仿宋" w:hint="eastAsia"/>
                <w:szCs w:val="21"/>
              </w:rPr>
              <w:t>技工</w:t>
            </w:r>
          </w:p>
        </w:tc>
        <w:tc>
          <w:tcPr>
            <w:tcW w:w="2238" w:type="dxa"/>
            <w:gridSpan w:val="2"/>
            <w:tcBorders>
              <w:top w:val="single" w:sz="4" w:space="0" w:color="auto"/>
              <w:left w:val="single" w:sz="4" w:space="0" w:color="auto"/>
              <w:bottom w:val="single" w:sz="4" w:space="0" w:color="auto"/>
              <w:right w:val="single" w:sz="4" w:space="0" w:color="auto"/>
            </w:tcBorders>
            <w:vAlign w:val="center"/>
          </w:tcPr>
          <w:p w:rsidR="00962B5E" w:rsidRPr="00307331" w:rsidRDefault="00962B5E">
            <w:pPr>
              <w:topLinePunct/>
              <w:spacing w:line="440" w:lineRule="exact"/>
              <w:ind w:firstLine="480"/>
              <w:jc w:val="center"/>
              <w:rPr>
                <w:rFonts w:ascii="仿宋" w:eastAsia="仿宋" w:hAnsi="仿宋" w:cs="仿宋"/>
                <w:szCs w:val="21"/>
              </w:rPr>
            </w:pPr>
          </w:p>
        </w:tc>
      </w:tr>
      <w:tr w:rsidR="00962B5E" w:rsidRPr="00307331">
        <w:trPr>
          <w:trHeight w:val="1880"/>
        </w:trPr>
        <w:tc>
          <w:tcPr>
            <w:tcW w:w="1927" w:type="dxa"/>
            <w:tcBorders>
              <w:top w:val="single" w:sz="4" w:space="0" w:color="auto"/>
              <w:left w:val="single" w:sz="4" w:space="0" w:color="auto"/>
              <w:right w:val="single" w:sz="4" w:space="0" w:color="auto"/>
            </w:tcBorders>
            <w:vAlign w:val="center"/>
          </w:tcPr>
          <w:p w:rsidR="00962B5E" w:rsidRPr="00307331" w:rsidRDefault="00991FCF">
            <w:pPr>
              <w:topLinePunct/>
              <w:spacing w:line="440" w:lineRule="exact"/>
              <w:ind w:firstLineChars="100" w:firstLine="240"/>
              <w:jc w:val="center"/>
              <w:rPr>
                <w:rFonts w:ascii="仿宋" w:eastAsia="仿宋" w:hAnsi="仿宋" w:cs="仿宋"/>
                <w:szCs w:val="21"/>
              </w:rPr>
            </w:pPr>
            <w:r w:rsidRPr="00307331">
              <w:rPr>
                <w:rFonts w:ascii="仿宋" w:eastAsia="仿宋" w:hAnsi="仿宋" w:cs="仿宋" w:hint="eastAsia"/>
                <w:szCs w:val="21"/>
              </w:rPr>
              <w:t>经营范围</w:t>
            </w:r>
          </w:p>
        </w:tc>
        <w:tc>
          <w:tcPr>
            <w:tcW w:w="7463" w:type="dxa"/>
            <w:gridSpan w:val="8"/>
            <w:tcBorders>
              <w:top w:val="single" w:sz="4" w:space="0" w:color="auto"/>
              <w:left w:val="single" w:sz="4" w:space="0" w:color="auto"/>
              <w:right w:val="single" w:sz="4" w:space="0" w:color="auto"/>
            </w:tcBorders>
            <w:vAlign w:val="center"/>
          </w:tcPr>
          <w:p w:rsidR="00962B5E" w:rsidRPr="00307331" w:rsidRDefault="00962B5E">
            <w:pPr>
              <w:topLinePunct/>
              <w:spacing w:line="440" w:lineRule="exact"/>
              <w:ind w:firstLine="480"/>
              <w:jc w:val="center"/>
              <w:rPr>
                <w:rFonts w:ascii="仿宋" w:eastAsia="仿宋" w:hAnsi="仿宋" w:cs="仿宋"/>
                <w:szCs w:val="21"/>
              </w:rPr>
            </w:pPr>
          </w:p>
          <w:p w:rsidR="00962B5E" w:rsidRPr="00307331" w:rsidRDefault="00962B5E">
            <w:pPr>
              <w:topLinePunct/>
              <w:spacing w:line="440" w:lineRule="exact"/>
              <w:ind w:firstLine="480"/>
              <w:jc w:val="center"/>
              <w:rPr>
                <w:rFonts w:ascii="仿宋" w:eastAsia="仿宋" w:hAnsi="仿宋" w:cs="仿宋"/>
                <w:szCs w:val="21"/>
              </w:rPr>
            </w:pPr>
          </w:p>
          <w:p w:rsidR="00962B5E" w:rsidRPr="00307331" w:rsidRDefault="00962B5E">
            <w:pPr>
              <w:topLinePunct/>
              <w:spacing w:line="440" w:lineRule="exact"/>
              <w:ind w:firstLine="480"/>
              <w:jc w:val="center"/>
              <w:rPr>
                <w:rFonts w:ascii="仿宋" w:eastAsia="仿宋" w:hAnsi="仿宋" w:cs="仿宋"/>
                <w:szCs w:val="21"/>
              </w:rPr>
            </w:pPr>
          </w:p>
          <w:p w:rsidR="00962B5E" w:rsidRPr="00307331" w:rsidRDefault="00962B5E">
            <w:pPr>
              <w:topLinePunct/>
              <w:spacing w:line="440" w:lineRule="exact"/>
              <w:ind w:firstLine="480"/>
              <w:jc w:val="center"/>
              <w:rPr>
                <w:rFonts w:ascii="仿宋" w:eastAsia="仿宋" w:hAnsi="仿宋" w:cs="仿宋"/>
                <w:szCs w:val="21"/>
              </w:rPr>
            </w:pPr>
          </w:p>
          <w:p w:rsidR="00962B5E" w:rsidRPr="00307331" w:rsidRDefault="00962B5E">
            <w:pPr>
              <w:topLinePunct/>
              <w:spacing w:line="440" w:lineRule="exact"/>
              <w:ind w:firstLine="480"/>
              <w:rPr>
                <w:rFonts w:ascii="仿宋" w:eastAsia="仿宋" w:hAnsi="仿宋" w:cs="仿宋"/>
                <w:szCs w:val="21"/>
              </w:rPr>
            </w:pPr>
          </w:p>
        </w:tc>
      </w:tr>
      <w:tr w:rsidR="00962B5E" w:rsidRPr="00307331">
        <w:trPr>
          <w:trHeight w:val="615"/>
        </w:trPr>
        <w:tc>
          <w:tcPr>
            <w:tcW w:w="1927" w:type="dxa"/>
            <w:tcBorders>
              <w:top w:val="single" w:sz="4" w:space="0" w:color="auto"/>
              <w:left w:val="single" w:sz="4" w:space="0" w:color="auto"/>
              <w:bottom w:val="single" w:sz="4" w:space="0" w:color="auto"/>
              <w:right w:val="single" w:sz="4" w:space="0" w:color="auto"/>
            </w:tcBorders>
            <w:vAlign w:val="center"/>
          </w:tcPr>
          <w:p w:rsidR="00962B5E" w:rsidRPr="00307331" w:rsidRDefault="00991FCF">
            <w:pPr>
              <w:topLinePunct/>
              <w:spacing w:line="440" w:lineRule="exact"/>
              <w:ind w:firstLine="480"/>
              <w:jc w:val="center"/>
              <w:rPr>
                <w:rFonts w:ascii="仿宋" w:eastAsia="仿宋" w:hAnsi="仿宋" w:cs="仿宋"/>
                <w:szCs w:val="21"/>
              </w:rPr>
            </w:pPr>
            <w:r w:rsidRPr="00307331">
              <w:rPr>
                <w:rFonts w:ascii="仿宋" w:eastAsia="仿宋" w:hAnsi="仿宋" w:cs="仿宋" w:hint="eastAsia"/>
                <w:szCs w:val="21"/>
              </w:rPr>
              <w:t>备注</w:t>
            </w:r>
          </w:p>
        </w:tc>
        <w:tc>
          <w:tcPr>
            <w:tcW w:w="7463" w:type="dxa"/>
            <w:gridSpan w:val="8"/>
            <w:tcBorders>
              <w:top w:val="single" w:sz="4" w:space="0" w:color="auto"/>
              <w:left w:val="single" w:sz="4" w:space="0" w:color="auto"/>
              <w:bottom w:val="single" w:sz="4" w:space="0" w:color="auto"/>
              <w:right w:val="single" w:sz="4" w:space="0" w:color="auto"/>
            </w:tcBorders>
            <w:vAlign w:val="center"/>
          </w:tcPr>
          <w:p w:rsidR="00962B5E" w:rsidRPr="00307331" w:rsidRDefault="00962B5E">
            <w:pPr>
              <w:topLinePunct/>
              <w:spacing w:line="440" w:lineRule="exact"/>
              <w:ind w:firstLine="480"/>
              <w:jc w:val="center"/>
              <w:rPr>
                <w:rFonts w:ascii="仿宋" w:eastAsia="仿宋" w:hAnsi="仿宋" w:cs="仿宋"/>
                <w:szCs w:val="21"/>
              </w:rPr>
            </w:pPr>
          </w:p>
        </w:tc>
      </w:tr>
    </w:tbl>
    <w:p w:rsidR="00962B5E" w:rsidRPr="00307331" w:rsidRDefault="00991FCF">
      <w:pPr>
        <w:spacing w:line="460" w:lineRule="exact"/>
        <w:ind w:firstLineChars="0" w:firstLine="0"/>
        <w:jc w:val="left"/>
        <w:rPr>
          <w:rFonts w:ascii="仿宋" w:eastAsia="仿宋" w:hAnsi="仿宋" w:cs="仿宋"/>
          <w:sz w:val="32"/>
          <w:szCs w:val="32"/>
        </w:rPr>
      </w:pPr>
      <w:r w:rsidRPr="00307331">
        <w:rPr>
          <w:rFonts w:ascii="仿宋" w:eastAsia="仿宋" w:hAnsi="仿宋" w:cs="仿宋" w:hint="eastAsia"/>
          <w:sz w:val="32"/>
          <w:szCs w:val="32"/>
        </w:rPr>
        <w:t>投标人：</w:t>
      </w:r>
      <w:r w:rsidRPr="00307331">
        <w:rPr>
          <w:rFonts w:ascii="仿宋" w:eastAsia="仿宋" w:hAnsi="仿宋" w:cs="仿宋" w:hint="eastAsia"/>
          <w:sz w:val="32"/>
          <w:szCs w:val="32"/>
          <w:u w:val="single"/>
        </w:rPr>
        <w:t xml:space="preserve">                </w:t>
      </w:r>
      <w:r w:rsidRPr="00307331">
        <w:rPr>
          <w:rFonts w:ascii="仿宋" w:eastAsia="仿宋" w:hAnsi="仿宋" w:cs="仿宋" w:hint="eastAsia"/>
          <w:sz w:val="32"/>
          <w:szCs w:val="32"/>
        </w:rPr>
        <w:t>（单位盖章）</w:t>
      </w:r>
    </w:p>
    <w:p w:rsidR="00962B5E" w:rsidRPr="00307331" w:rsidRDefault="00962B5E">
      <w:pPr>
        <w:widowControl/>
        <w:spacing w:line="240" w:lineRule="auto"/>
        <w:ind w:firstLineChars="0" w:firstLine="0"/>
        <w:jc w:val="left"/>
        <w:rPr>
          <w:rFonts w:ascii="仿宋" w:eastAsia="仿宋" w:hAnsi="仿宋" w:cs="仿宋"/>
        </w:rPr>
        <w:sectPr w:rsidR="00962B5E" w:rsidRPr="00307331">
          <w:pgSz w:w="11906" w:h="16838"/>
          <w:pgMar w:top="1440" w:right="1080" w:bottom="1440" w:left="1080" w:header="851" w:footer="992" w:gutter="0"/>
          <w:cols w:space="425"/>
          <w:docGrid w:type="lines" w:linePitch="326"/>
        </w:sectPr>
      </w:pPr>
    </w:p>
    <w:p w:rsidR="00962B5E" w:rsidRPr="00307331" w:rsidRDefault="00991FCF">
      <w:pPr>
        <w:pStyle w:val="15"/>
        <w:spacing w:line="500" w:lineRule="exact"/>
        <w:jc w:val="left"/>
        <w:rPr>
          <w:rFonts w:ascii="仿宋" w:eastAsia="仿宋" w:hAnsi="仿宋" w:cs="宋体"/>
          <w:color w:val="000000"/>
          <w:spacing w:val="0"/>
          <w:sz w:val="32"/>
          <w:szCs w:val="32"/>
        </w:rPr>
      </w:pPr>
      <w:bookmarkStart w:id="24" w:name="_Toc15171"/>
      <w:bookmarkStart w:id="25" w:name="_Toc14895"/>
      <w:bookmarkStart w:id="26" w:name="_Toc508372381"/>
      <w:r w:rsidRPr="00307331">
        <w:rPr>
          <w:rFonts w:ascii="仿宋" w:eastAsia="仿宋" w:hAnsi="仿宋" w:cs="宋体" w:hint="eastAsia"/>
          <w:color w:val="000000"/>
          <w:spacing w:val="0"/>
          <w:sz w:val="32"/>
          <w:szCs w:val="32"/>
        </w:rPr>
        <w:lastRenderedPageBreak/>
        <w:t>附件5</w:t>
      </w:r>
    </w:p>
    <w:p w:rsidR="00962B5E" w:rsidRPr="00307331" w:rsidRDefault="00962B5E">
      <w:pPr>
        <w:spacing w:line="460" w:lineRule="exact"/>
        <w:ind w:firstLineChars="0" w:firstLine="0"/>
        <w:jc w:val="center"/>
        <w:rPr>
          <w:rFonts w:ascii="仿宋" w:eastAsia="仿宋" w:hAnsi="仿宋"/>
          <w:bCs/>
          <w:sz w:val="30"/>
          <w:szCs w:val="30"/>
        </w:rPr>
      </w:pPr>
    </w:p>
    <w:p w:rsidR="00962B5E" w:rsidRPr="00307331" w:rsidRDefault="00991FCF">
      <w:pPr>
        <w:spacing w:line="600" w:lineRule="exact"/>
        <w:ind w:firstLineChars="0" w:firstLine="0"/>
        <w:jc w:val="center"/>
        <w:rPr>
          <w:rFonts w:ascii="仿宋" w:eastAsia="仿宋" w:hAnsi="仿宋" w:cs="小标宋"/>
          <w:b/>
          <w:sz w:val="44"/>
          <w:szCs w:val="44"/>
        </w:rPr>
      </w:pPr>
      <w:r w:rsidRPr="00307331">
        <w:rPr>
          <w:rFonts w:ascii="仿宋" w:eastAsia="仿宋" w:hAnsi="仿宋" w:cs="小标宋" w:hint="eastAsia"/>
          <w:b/>
          <w:sz w:val="44"/>
          <w:szCs w:val="44"/>
        </w:rPr>
        <w:t>法定代表人身份证明</w:t>
      </w:r>
      <w:bookmarkEnd w:id="7"/>
      <w:bookmarkEnd w:id="8"/>
      <w:bookmarkEnd w:id="9"/>
      <w:bookmarkEnd w:id="10"/>
      <w:bookmarkEnd w:id="11"/>
      <w:bookmarkEnd w:id="12"/>
      <w:bookmarkEnd w:id="13"/>
      <w:bookmarkEnd w:id="24"/>
      <w:bookmarkEnd w:id="25"/>
      <w:bookmarkEnd w:id="26"/>
    </w:p>
    <w:p w:rsidR="00962B5E" w:rsidRPr="00307331" w:rsidRDefault="00962B5E">
      <w:pPr>
        <w:ind w:firstLine="480"/>
        <w:rPr>
          <w:rFonts w:ascii="仿宋" w:eastAsia="仿宋" w:hAnsi="仿宋"/>
        </w:rPr>
      </w:pPr>
    </w:p>
    <w:p w:rsidR="00962B5E" w:rsidRPr="00307331" w:rsidRDefault="00991FCF" w:rsidP="00F97957">
      <w:pPr>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投标人名称：</w:t>
      </w:r>
      <w:r w:rsidRPr="00307331">
        <w:rPr>
          <w:rFonts w:ascii="仿宋" w:eastAsia="仿宋" w:hAnsi="仿宋" w:cs="仿宋" w:hint="eastAsia"/>
          <w:sz w:val="32"/>
          <w:szCs w:val="32"/>
          <w:u w:val="single"/>
        </w:rPr>
        <w:t xml:space="preserve">                  </w:t>
      </w:r>
    </w:p>
    <w:p w:rsidR="00962B5E" w:rsidRPr="00307331" w:rsidRDefault="00991FCF" w:rsidP="00F97957">
      <w:pPr>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单位性质：</w:t>
      </w:r>
    </w:p>
    <w:p w:rsidR="00962B5E" w:rsidRPr="00307331" w:rsidRDefault="00991FCF" w:rsidP="00F97957">
      <w:pPr>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地址：</w:t>
      </w:r>
      <w:r w:rsidRPr="00307331">
        <w:rPr>
          <w:rFonts w:ascii="仿宋" w:eastAsia="仿宋" w:hAnsi="仿宋" w:cs="仿宋" w:hint="eastAsia"/>
          <w:sz w:val="32"/>
          <w:szCs w:val="32"/>
          <w:u w:val="single"/>
        </w:rPr>
        <w:t xml:space="preserve">                  </w:t>
      </w:r>
    </w:p>
    <w:p w:rsidR="00962B5E" w:rsidRPr="00307331" w:rsidRDefault="00991FCF" w:rsidP="00F97957">
      <w:pPr>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成立时间：      年    月    日</w:t>
      </w:r>
    </w:p>
    <w:p w:rsidR="00962B5E" w:rsidRPr="00307331" w:rsidRDefault="00991FCF" w:rsidP="00F97957">
      <w:pPr>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经营期限：</w:t>
      </w:r>
    </w:p>
    <w:p w:rsidR="00962B5E" w:rsidRPr="00307331" w:rsidRDefault="00991FCF" w:rsidP="00F97957">
      <w:pPr>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姓名：</w:t>
      </w:r>
      <w:r w:rsidRPr="00307331">
        <w:rPr>
          <w:rFonts w:ascii="仿宋" w:eastAsia="仿宋" w:hAnsi="仿宋" w:cs="仿宋" w:hint="eastAsia"/>
          <w:sz w:val="32"/>
          <w:szCs w:val="32"/>
          <w:u w:val="single"/>
        </w:rPr>
        <w:t xml:space="preserve">      </w:t>
      </w:r>
      <w:r w:rsidRPr="00307331">
        <w:rPr>
          <w:rFonts w:ascii="仿宋" w:eastAsia="仿宋" w:hAnsi="仿宋" w:cs="仿宋" w:hint="eastAsia"/>
          <w:sz w:val="32"/>
          <w:szCs w:val="32"/>
        </w:rPr>
        <w:t>性别：</w:t>
      </w:r>
      <w:r w:rsidRPr="00307331">
        <w:rPr>
          <w:rFonts w:ascii="仿宋" w:eastAsia="仿宋" w:hAnsi="仿宋" w:cs="仿宋" w:hint="eastAsia"/>
          <w:sz w:val="32"/>
          <w:szCs w:val="32"/>
          <w:u w:val="single"/>
        </w:rPr>
        <w:t xml:space="preserve">      </w:t>
      </w:r>
      <w:r w:rsidRPr="00307331">
        <w:rPr>
          <w:rFonts w:ascii="仿宋" w:eastAsia="仿宋" w:hAnsi="仿宋" w:cs="仿宋" w:hint="eastAsia"/>
          <w:sz w:val="32"/>
          <w:szCs w:val="32"/>
        </w:rPr>
        <w:t>年龄：</w:t>
      </w:r>
      <w:r w:rsidRPr="00307331">
        <w:rPr>
          <w:rFonts w:ascii="仿宋" w:eastAsia="仿宋" w:hAnsi="仿宋" w:cs="仿宋" w:hint="eastAsia"/>
          <w:sz w:val="32"/>
          <w:szCs w:val="32"/>
          <w:u w:val="single"/>
        </w:rPr>
        <w:t xml:space="preserve">      </w:t>
      </w:r>
      <w:r w:rsidRPr="00307331">
        <w:rPr>
          <w:rFonts w:ascii="仿宋" w:eastAsia="仿宋" w:hAnsi="仿宋" w:cs="仿宋" w:hint="eastAsia"/>
          <w:sz w:val="32"/>
          <w:szCs w:val="32"/>
        </w:rPr>
        <w:t>职务：</w:t>
      </w:r>
      <w:r w:rsidRPr="00307331">
        <w:rPr>
          <w:rFonts w:ascii="仿宋" w:eastAsia="仿宋" w:hAnsi="仿宋" w:cs="仿宋" w:hint="eastAsia"/>
          <w:sz w:val="32"/>
          <w:szCs w:val="32"/>
          <w:u w:val="single"/>
        </w:rPr>
        <w:t xml:space="preserve">          </w:t>
      </w:r>
    </w:p>
    <w:p w:rsidR="00962B5E" w:rsidRPr="00307331" w:rsidRDefault="00991FCF" w:rsidP="00F97957">
      <w:pPr>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系（投标人名称）的法定代表人。</w:t>
      </w:r>
    </w:p>
    <w:p w:rsidR="00962B5E" w:rsidRPr="00307331" w:rsidRDefault="00991FCF">
      <w:pPr>
        <w:spacing w:line="520" w:lineRule="exact"/>
        <w:ind w:firstLineChars="400" w:firstLine="1280"/>
        <w:rPr>
          <w:rFonts w:ascii="仿宋" w:eastAsia="仿宋" w:hAnsi="仿宋" w:cs="仿宋"/>
          <w:sz w:val="32"/>
          <w:szCs w:val="32"/>
        </w:rPr>
      </w:pPr>
      <w:r w:rsidRPr="00307331">
        <w:rPr>
          <w:rFonts w:ascii="仿宋" w:eastAsia="仿宋" w:hAnsi="仿宋" w:cs="仿宋" w:hint="eastAsia"/>
          <w:sz w:val="32"/>
          <w:szCs w:val="32"/>
        </w:rPr>
        <w:t>特此证明。</w:t>
      </w:r>
    </w:p>
    <w:p w:rsidR="00962B5E" w:rsidRPr="00307331" w:rsidRDefault="00962B5E">
      <w:pPr>
        <w:ind w:firstLine="480"/>
        <w:rPr>
          <w:rFonts w:ascii="仿宋" w:eastAsia="仿宋" w:hAnsi="仿宋"/>
        </w:rPr>
      </w:pPr>
    </w:p>
    <w:p w:rsidR="00962B5E" w:rsidRPr="00307331" w:rsidRDefault="00BA584A">
      <w:pPr>
        <w:ind w:firstLine="400"/>
        <w:rPr>
          <w:rFonts w:ascii="仿宋" w:eastAsia="仿宋" w:hAnsi="仿宋"/>
        </w:rPr>
      </w:pPr>
      <w:r w:rsidRPr="00BA584A">
        <w:rPr>
          <w:rFonts w:ascii="仿宋" w:eastAsia="仿宋" w:hAnsi="仿宋"/>
          <w:sz w:val="20"/>
        </w:rPr>
        <w:pict>
          <v:rect id="_x0000_s1026" style="position:absolute;left:0;text-align:left;margin-left:28pt;margin-top:3.9pt;width:372.75pt;height:176.15pt;z-index:251659264" o:gfxdata="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ZYs0HdcAAAAIAQAADwAAAAAAAAABACAAAAAiAAAAZHJzL2Rv&#10;d25yZXYueG1sUEsBAhQAFAAAAAgAh07iQLHmy9M7AgAAiQQAAA4AAAAAAAAAAQAgAAAAJgEAAGRy&#10;cy9lMm9Eb2MueG1sUEsFBgAAAAAGAAYAWQEAANMFAAAAAA==&#10;">
            <v:textbox>
              <w:txbxContent>
                <w:p w:rsidR="00962B5E" w:rsidRDefault="00962B5E">
                  <w:pPr>
                    <w:ind w:firstLine="480"/>
                    <w:jc w:val="center"/>
                    <w:rPr>
                      <w:color w:val="000000"/>
                    </w:rPr>
                  </w:pPr>
                </w:p>
                <w:p w:rsidR="00962B5E" w:rsidRDefault="00962B5E">
                  <w:pPr>
                    <w:ind w:firstLine="480"/>
                    <w:jc w:val="center"/>
                    <w:rPr>
                      <w:color w:val="000000"/>
                    </w:rPr>
                  </w:pPr>
                </w:p>
                <w:p w:rsidR="00962B5E" w:rsidRDefault="00962B5E">
                  <w:pPr>
                    <w:ind w:firstLine="480"/>
                    <w:jc w:val="center"/>
                    <w:rPr>
                      <w:color w:val="000000"/>
                    </w:rPr>
                  </w:pPr>
                </w:p>
                <w:p w:rsidR="00962B5E" w:rsidRDefault="00962B5E">
                  <w:pPr>
                    <w:ind w:firstLine="480"/>
                    <w:jc w:val="center"/>
                    <w:rPr>
                      <w:color w:val="000000"/>
                    </w:rPr>
                  </w:pPr>
                </w:p>
                <w:p w:rsidR="00962B5E" w:rsidRDefault="00962B5E">
                  <w:pPr>
                    <w:ind w:firstLine="480"/>
                    <w:jc w:val="center"/>
                    <w:rPr>
                      <w:rFonts w:ascii="仿宋" w:eastAsia="仿宋" w:hAnsi="仿宋" w:cs="仿宋"/>
                      <w:color w:val="000000"/>
                    </w:rPr>
                  </w:pPr>
                </w:p>
                <w:p w:rsidR="00962B5E" w:rsidRDefault="00991FCF">
                  <w:pPr>
                    <w:ind w:firstLine="480"/>
                    <w:jc w:val="center"/>
                    <w:rPr>
                      <w:rFonts w:ascii="仿宋" w:eastAsia="仿宋" w:hAnsi="仿宋" w:cs="仿宋"/>
                      <w:sz w:val="20"/>
                    </w:rPr>
                  </w:pPr>
                  <w:r>
                    <w:rPr>
                      <w:rFonts w:ascii="仿宋" w:eastAsia="仿宋" w:hAnsi="仿宋" w:cs="仿宋" w:hint="eastAsia"/>
                      <w:color w:val="000000"/>
                    </w:rPr>
                    <w:t>法定代表人身份证件扫描件（正反面）</w:t>
                  </w:r>
                </w:p>
              </w:txbxContent>
            </v:textbox>
          </v:rect>
        </w:pict>
      </w:r>
    </w:p>
    <w:p w:rsidR="00962B5E" w:rsidRPr="00307331" w:rsidRDefault="00962B5E">
      <w:pPr>
        <w:ind w:firstLine="480"/>
        <w:rPr>
          <w:rFonts w:ascii="仿宋" w:eastAsia="仿宋" w:hAnsi="仿宋"/>
        </w:rPr>
      </w:pPr>
    </w:p>
    <w:p w:rsidR="00962B5E" w:rsidRPr="00307331" w:rsidRDefault="00962B5E">
      <w:pPr>
        <w:ind w:firstLine="480"/>
        <w:rPr>
          <w:rFonts w:ascii="仿宋" w:eastAsia="仿宋" w:hAnsi="仿宋"/>
        </w:rPr>
      </w:pPr>
    </w:p>
    <w:p w:rsidR="00962B5E" w:rsidRPr="00307331" w:rsidRDefault="00962B5E">
      <w:pPr>
        <w:ind w:firstLine="480"/>
        <w:rPr>
          <w:rFonts w:ascii="仿宋" w:eastAsia="仿宋" w:hAnsi="仿宋"/>
        </w:rPr>
      </w:pPr>
    </w:p>
    <w:p w:rsidR="00962B5E" w:rsidRPr="00307331" w:rsidRDefault="00962B5E">
      <w:pPr>
        <w:ind w:firstLine="480"/>
        <w:rPr>
          <w:rFonts w:ascii="仿宋" w:eastAsia="仿宋" w:hAnsi="仿宋"/>
        </w:rPr>
      </w:pPr>
    </w:p>
    <w:p w:rsidR="00962B5E" w:rsidRPr="00307331" w:rsidRDefault="00962B5E">
      <w:pPr>
        <w:ind w:firstLine="480"/>
        <w:rPr>
          <w:rFonts w:ascii="仿宋" w:eastAsia="仿宋" w:hAnsi="仿宋"/>
        </w:rPr>
      </w:pPr>
    </w:p>
    <w:p w:rsidR="00962B5E" w:rsidRPr="00307331" w:rsidRDefault="00962B5E">
      <w:pPr>
        <w:ind w:firstLine="480"/>
        <w:rPr>
          <w:rFonts w:ascii="仿宋" w:eastAsia="仿宋" w:hAnsi="仿宋"/>
        </w:rPr>
      </w:pPr>
    </w:p>
    <w:p w:rsidR="00962B5E" w:rsidRPr="00307331" w:rsidRDefault="00962B5E">
      <w:pPr>
        <w:ind w:firstLine="480"/>
        <w:rPr>
          <w:rFonts w:ascii="仿宋" w:eastAsia="仿宋" w:hAnsi="仿宋"/>
        </w:rPr>
      </w:pPr>
    </w:p>
    <w:p w:rsidR="00962B5E" w:rsidRPr="00307331" w:rsidRDefault="00962B5E">
      <w:pPr>
        <w:spacing w:line="500" w:lineRule="exact"/>
        <w:ind w:firstLineChars="1400" w:firstLine="4480"/>
        <w:rPr>
          <w:rFonts w:ascii="仿宋" w:eastAsia="仿宋" w:hAnsi="仿宋" w:cs="仿宋"/>
          <w:sz w:val="32"/>
          <w:szCs w:val="32"/>
        </w:rPr>
      </w:pPr>
    </w:p>
    <w:p w:rsidR="00962B5E" w:rsidRPr="00307331" w:rsidRDefault="00962B5E">
      <w:pPr>
        <w:spacing w:line="500" w:lineRule="exact"/>
        <w:ind w:firstLineChars="1400" w:firstLine="4480"/>
        <w:rPr>
          <w:rFonts w:ascii="仿宋" w:eastAsia="仿宋" w:hAnsi="仿宋" w:cs="仿宋"/>
          <w:sz w:val="32"/>
          <w:szCs w:val="32"/>
        </w:rPr>
      </w:pPr>
    </w:p>
    <w:p w:rsidR="00962B5E" w:rsidRPr="00307331" w:rsidRDefault="00991FCF">
      <w:pPr>
        <w:spacing w:line="500" w:lineRule="exact"/>
        <w:ind w:firstLineChars="1400" w:firstLine="4480"/>
        <w:rPr>
          <w:rFonts w:ascii="仿宋" w:eastAsia="仿宋" w:hAnsi="仿宋" w:cs="仿宋"/>
          <w:sz w:val="32"/>
          <w:szCs w:val="32"/>
        </w:rPr>
      </w:pPr>
      <w:r w:rsidRPr="00307331">
        <w:rPr>
          <w:rFonts w:ascii="仿宋" w:eastAsia="仿宋" w:hAnsi="仿宋" w:cs="仿宋" w:hint="eastAsia"/>
          <w:sz w:val="32"/>
          <w:szCs w:val="32"/>
        </w:rPr>
        <w:t xml:space="preserve">投标人（盖章）：                 </w:t>
      </w:r>
    </w:p>
    <w:p w:rsidR="00962B5E" w:rsidRPr="00307331" w:rsidRDefault="00991FCF" w:rsidP="00F97957">
      <w:pPr>
        <w:wordWrap w:val="0"/>
        <w:spacing w:line="500" w:lineRule="exact"/>
        <w:ind w:firstLine="640"/>
        <w:jc w:val="right"/>
        <w:rPr>
          <w:rFonts w:ascii="仿宋" w:eastAsia="仿宋" w:hAnsi="仿宋" w:cs="仿宋"/>
          <w:sz w:val="32"/>
          <w:szCs w:val="32"/>
        </w:rPr>
      </w:pPr>
      <w:r w:rsidRPr="00307331">
        <w:rPr>
          <w:rFonts w:ascii="仿宋" w:eastAsia="仿宋" w:hAnsi="仿宋" w:cs="仿宋" w:hint="eastAsia"/>
          <w:sz w:val="32"/>
          <w:szCs w:val="32"/>
        </w:rPr>
        <w:t xml:space="preserve">日期：      年    月    日       </w:t>
      </w:r>
    </w:p>
    <w:p w:rsidR="00962B5E" w:rsidRPr="00307331" w:rsidRDefault="00991FCF">
      <w:pPr>
        <w:ind w:firstLineChars="1900" w:firstLine="4560"/>
        <w:jc w:val="left"/>
        <w:rPr>
          <w:rFonts w:ascii="仿宋" w:eastAsia="仿宋" w:hAnsi="仿宋"/>
        </w:rPr>
      </w:pPr>
      <w:r w:rsidRPr="00307331">
        <w:rPr>
          <w:rFonts w:ascii="仿宋" w:eastAsia="仿宋" w:hAnsi="仿宋"/>
        </w:rPr>
        <w:br w:type="page"/>
      </w:r>
    </w:p>
    <w:p w:rsidR="00962B5E" w:rsidRPr="00307331" w:rsidRDefault="00991FCF">
      <w:pPr>
        <w:pStyle w:val="15"/>
        <w:spacing w:line="500" w:lineRule="exact"/>
        <w:jc w:val="left"/>
        <w:rPr>
          <w:rFonts w:ascii="仿宋" w:eastAsia="仿宋" w:hAnsi="仿宋" w:cs="宋体"/>
          <w:color w:val="000000"/>
          <w:spacing w:val="0"/>
          <w:sz w:val="32"/>
          <w:szCs w:val="32"/>
        </w:rPr>
      </w:pPr>
      <w:bookmarkStart w:id="27" w:name="_Toc508372382"/>
      <w:bookmarkStart w:id="28" w:name="_Toc152042581"/>
      <w:bookmarkStart w:id="29" w:name="_Toc14311"/>
      <w:bookmarkStart w:id="30" w:name="_Toc246996360"/>
      <w:bookmarkStart w:id="31" w:name="_Toc19552"/>
      <w:bookmarkStart w:id="32" w:name="_Toc144974861"/>
      <w:bookmarkStart w:id="33" w:name="_Toc247085878"/>
      <w:bookmarkStart w:id="34" w:name="_Toc179632812"/>
      <w:bookmarkStart w:id="35" w:name="_Toc246997103"/>
      <w:bookmarkStart w:id="36" w:name="_Toc152045792"/>
      <w:r w:rsidRPr="00307331">
        <w:rPr>
          <w:rFonts w:ascii="仿宋" w:eastAsia="仿宋" w:hAnsi="仿宋" w:cs="宋体" w:hint="eastAsia"/>
          <w:color w:val="000000"/>
          <w:spacing w:val="0"/>
          <w:sz w:val="32"/>
          <w:szCs w:val="32"/>
        </w:rPr>
        <w:lastRenderedPageBreak/>
        <w:t>附件6</w:t>
      </w:r>
    </w:p>
    <w:p w:rsidR="00962B5E" w:rsidRPr="00307331" w:rsidRDefault="00962B5E">
      <w:pPr>
        <w:spacing w:line="440" w:lineRule="exact"/>
        <w:ind w:firstLineChars="0" w:firstLine="0"/>
        <w:jc w:val="center"/>
        <w:rPr>
          <w:rFonts w:ascii="仿宋" w:eastAsia="仿宋" w:hAnsi="仿宋"/>
          <w:b/>
          <w:sz w:val="30"/>
          <w:szCs w:val="30"/>
        </w:rPr>
      </w:pPr>
    </w:p>
    <w:p w:rsidR="00962B5E" w:rsidRPr="00307331" w:rsidRDefault="00991FCF">
      <w:pPr>
        <w:spacing w:line="600" w:lineRule="exact"/>
        <w:ind w:firstLineChars="0" w:firstLine="0"/>
        <w:jc w:val="center"/>
        <w:rPr>
          <w:rFonts w:ascii="仿宋" w:eastAsia="仿宋" w:hAnsi="仿宋" w:cs="小标宋"/>
          <w:b/>
          <w:sz w:val="44"/>
          <w:szCs w:val="44"/>
        </w:rPr>
      </w:pPr>
      <w:r w:rsidRPr="00307331">
        <w:rPr>
          <w:rFonts w:ascii="仿宋" w:eastAsia="仿宋" w:hAnsi="仿宋" w:cs="小标宋" w:hint="eastAsia"/>
          <w:b/>
          <w:sz w:val="44"/>
          <w:szCs w:val="44"/>
        </w:rPr>
        <w:t>授权委托书</w:t>
      </w:r>
      <w:bookmarkEnd w:id="27"/>
      <w:bookmarkEnd w:id="28"/>
      <w:bookmarkEnd w:id="29"/>
      <w:bookmarkEnd w:id="30"/>
      <w:bookmarkEnd w:id="31"/>
      <w:bookmarkEnd w:id="32"/>
      <w:bookmarkEnd w:id="33"/>
      <w:bookmarkEnd w:id="34"/>
      <w:bookmarkEnd w:id="35"/>
      <w:bookmarkEnd w:id="36"/>
    </w:p>
    <w:p w:rsidR="00962B5E" w:rsidRPr="00307331" w:rsidRDefault="00962B5E">
      <w:pPr>
        <w:ind w:firstLine="480"/>
        <w:rPr>
          <w:rFonts w:ascii="仿宋" w:eastAsia="仿宋" w:hAnsi="仿宋"/>
        </w:rPr>
      </w:pPr>
    </w:p>
    <w:p w:rsidR="00962B5E" w:rsidRPr="00307331" w:rsidRDefault="00991FCF" w:rsidP="00F97957">
      <w:pPr>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本人（姓名）系</w:t>
      </w:r>
      <w:bookmarkStart w:id="37" w:name="BidderName_8463"/>
      <w:r w:rsidRPr="00307331">
        <w:rPr>
          <w:rFonts w:ascii="仿宋" w:eastAsia="仿宋" w:hAnsi="仿宋" w:cs="仿宋" w:hint="eastAsia"/>
          <w:sz w:val="32"/>
          <w:szCs w:val="32"/>
          <w:u w:val="single"/>
        </w:rPr>
        <w:t xml:space="preserve">            </w:t>
      </w:r>
      <w:bookmarkEnd w:id="37"/>
      <w:r w:rsidRPr="00307331">
        <w:rPr>
          <w:rFonts w:ascii="仿宋" w:eastAsia="仿宋" w:hAnsi="仿宋" w:cs="仿宋" w:hint="eastAsia"/>
          <w:sz w:val="32"/>
          <w:szCs w:val="32"/>
        </w:rPr>
        <w:t>（投标人名称）的法定代表人，现委托（姓名）为我方代理人。代理人根据授权，以我方名义签署、澄清、说明、补正、递交、撤回、修改</w:t>
      </w:r>
      <w:bookmarkStart w:id="38" w:name="BIDName_6652"/>
      <w:r w:rsidRPr="00307331">
        <w:rPr>
          <w:rFonts w:ascii="仿宋" w:eastAsia="仿宋" w:hAnsi="仿宋" w:cs="仿宋" w:hint="eastAsia"/>
          <w:sz w:val="32"/>
          <w:szCs w:val="32"/>
          <w:u w:val="single"/>
        </w:rPr>
        <w:t xml:space="preserve">             </w:t>
      </w:r>
      <w:bookmarkEnd w:id="38"/>
      <w:r w:rsidRPr="00307331">
        <w:rPr>
          <w:rFonts w:ascii="仿宋" w:eastAsia="仿宋" w:hAnsi="仿宋" w:cs="仿宋" w:hint="eastAsia"/>
          <w:sz w:val="32"/>
          <w:szCs w:val="32"/>
        </w:rPr>
        <w:t>（项目名称）投标文件、签订合同和处理有关事宜，其法律后果由我方承担。</w:t>
      </w:r>
    </w:p>
    <w:p w:rsidR="00962B5E" w:rsidRPr="00307331" w:rsidRDefault="00991FCF" w:rsidP="00F97957">
      <w:pPr>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代理人无转委托权。</w:t>
      </w:r>
    </w:p>
    <w:p w:rsidR="00962B5E" w:rsidRPr="00307331" w:rsidRDefault="00991FCF" w:rsidP="00F97957">
      <w:pPr>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特此授权。</w:t>
      </w:r>
    </w:p>
    <w:p w:rsidR="00962B5E" w:rsidRPr="00307331" w:rsidRDefault="00962B5E">
      <w:pPr>
        <w:ind w:firstLine="480"/>
        <w:rPr>
          <w:rFonts w:ascii="仿宋" w:eastAsia="仿宋" w:hAnsi="仿宋"/>
          <w:szCs w:val="21"/>
        </w:rPr>
      </w:pPr>
    </w:p>
    <w:p w:rsidR="00962B5E" w:rsidRPr="00307331" w:rsidRDefault="00BA584A" w:rsidP="00F97957">
      <w:pPr>
        <w:ind w:firstLine="640"/>
        <w:rPr>
          <w:rFonts w:ascii="仿宋" w:eastAsia="仿宋" w:hAnsi="仿宋"/>
          <w:szCs w:val="21"/>
        </w:rPr>
      </w:pPr>
      <w:r w:rsidRPr="00BA584A">
        <w:rPr>
          <w:rFonts w:ascii="仿宋" w:eastAsia="仿宋" w:hAnsi="仿宋" w:cs="仿宋"/>
          <w:sz w:val="32"/>
          <w:szCs w:val="32"/>
        </w:rPr>
        <w:pict>
          <v:rect id="_x0000_s1027" style="position:absolute;left:0;text-align:left;margin-left:61.5pt;margin-top:1pt;width:372.75pt;height:176.15pt;z-index:251660288" o:gfxdata="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DNw6VrYAAAACQEAAA8AAAAAAAAAAQAgAAAAIgAAAGRycy9k&#10;b3ducmV2LnhtbFBLAQIUABQAAAAIAIdO4kBSctqfOwIAAIkEAAAOAAAAAAAAAAEAIAAAACcBAABk&#10;cnMvZTJvRG9jLnhtbFBLBQYAAAAABgAGAFkBAADUBQAAAAA=&#10;">
            <v:textbox>
              <w:txbxContent>
                <w:p w:rsidR="00962B5E" w:rsidRDefault="00962B5E">
                  <w:pPr>
                    <w:ind w:firstLine="480"/>
                    <w:jc w:val="center"/>
                    <w:rPr>
                      <w:color w:val="000000"/>
                    </w:rPr>
                  </w:pPr>
                </w:p>
                <w:p w:rsidR="00962B5E" w:rsidRDefault="00962B5E">
                  <w:pPr>
                    <w:ind w:firstLine="480"/>
                    <w:jc w:val="center"/>
                    <w:rPr>
                      <w:color w:val="000000"/>
                    </w:rPr>
                  </w:pPr>
                </w:p>
                <w:p w:rsidR="00962B5E" w:rsidRDefault="00962B5E">
                  <w:pPr>
                    <w:ind w:firstLine="480"/>
                    <w:jc w:val="center"/>
                    <w:rPr>
                      <w:color w:val="000000"/>
                    </w:rPr>
                  </w:pPr>
                </w:p>
                <w:p w:rsidR="00962B5E" w:rsidRDefault="00962B5E">
                  <w:pPr>
                    <w:ind w:firstLine="480"/>
                    <w:jc w:val="center"/>
                    <w:rPr>
                      <w:color w:val="000000"/>
                    </w:rPr>
                  </w:pPr>
                </w:p>
                <w:p w:rsidR="00962B5E" w:rsidRDefault="00962B5E">
                  <w:pPr>
                    <w:ind w:firstLine="480"/>
                    <w:jc w:val="center"/>
                    <w:rPr>
                      <w:color w:val="000000"/>
                    </w:rPr>
                  </w:pPr>
                </w:p>
                <w:p w:rsidR="00962B5E" w:rsidRDefault="00991FCF">
                  <w:pPr>
                    <w:ind w:firstLine="480"/>
                    <w:jc w:val="center"/>
                    <w:rPr>
                      <w:rFonts w:ascii="仿宋" w:eastAsia="仿宋" w:hAnsi="仿宋" w:cs="仿宋"/>
                      <w:color w:val="000000"/>
                    </w:rPr>
                  </w:pPr>
                  <w:r>
                    <w:rPr>
                      <w:rFonts w:ascii="仿宋" w:eastAsia="仿宋" w:hAnsi="仿宋" w:cs="仿宋" w:hint="eastAsia"/>
                      <w:color w:val="000000"/>
                    </w:rPr>
                    <w:t>委托代理人身份证件扫描件（正反面）</w:t>
                  </w:r>
                </w:p>
              </w:txbxContent>
            </v:textbox>
          </v:rect>
        </w:pict>
      </w:r>
    </w:p>
    <w:p w:rsidR="00962B5E" w:rsidRPr="00307331" w:rsidRDefault="00962B5E">
      <w:pPr>
        <w:ind w:firstLine="480"/>
        <w:rPr>
          <w:rFonts w:ascii="仿宋" w:eastAsia="仿宋" w:hAnsi="仿宋"/>
          <w:szCs w:val="21"/>
        </w:rPr>
      </w:pPr>
    </w:p>
    <w:p w:rsidR="00962B5E" w:rsidRPr="00307331" w:rsidRDefault="00962B5E">
      <w:pPr>
        <w:ind w:firstLine="480"/>
        <w:rPr>
          <w:rFonts w:ascii="仿宋" w:eastAsia="仿宋" w:hAnsi="仿宋"/>
          <w:szCs w:val="21"/>
        </w:rPr>
      </w:pPr>
    </w:p>
    <w:p w:rsidR="00962B5E" w:rsidRPr="00307331" w:rsidRDefault="00962B5E">
      <w:pPr>
        <w:ind w:firstLine="480"/>
        <w:rPr>
          <w:rFonts w:ascii="仿宋" w:eastAsia="仿宋" w:hAnsi="仿宋"/>
          <w:szCs w:val="21"/>
        </w:rPr>
      </w:pPr>
    </w:p>
    <w:p w:rsidR="00962B5E" w:rsidRPr="00307331" w:rsidRDefault="00962B5E">
      <w:pPr>
        <w:ind w:firstLine="480"/>
        <w:rPr>
          <w:rFonts w:ascii="仿宋" w:eastAsia="仿宋" w:hAnsi="仿宋"/>
          <w:szCs w:val="21"/>
        </w:rPr>
      </w:pPr>
    </w:p>
    <w:p w:rsidR="00962B5E" w:rsidRPr="00307331" w:rsidRDefault="00962B5E">
      <w:pPr>
        <w:ind w:firstLine="480"/>
        <w:rPr>
          <w:rFonts w:ascii="仿宋" w:eastAsia="仿宋" w:hAnsi="仿宋"/>
          <w:szCs w:val="21"/>
        </w:rPr>
      </w:pPr>
    </w:p>
    <w:p w:rsidR="00962B5E" w:rsidRPr="00307331" w:rsidRDefault="00962B5E">
      <w:pPr>
        <w:ind w:firstLine="480"/>
        <w:rPr>
          <w:rFonts w:ascii="仿宋" w:eastAsia="仿宋" w:hAnsi="仿宋"/>
          <w:szCs w:val="21"/>
        </w:rPr>
      </w:pPr>
    </w:p>
    <w:p w:rsidR="00962B5E" w:rsidRPr="00307331" w:rsidRDefault="00962B5E">
      <w:pPr>
        <w:spacing w:line="460" w:lineRule="exact"/>
        <w:ind w:firstLineChars="1350" w:firstLine="4320"/>
        <w:rPr>
          <w:rFonts w:ascii="仿宋" w:eastAsia="仿宋" w:hAnsi="仿宋" w:cs="仿宋"/>
          <w:sz w:val="32"/>
          <w:szCs w:val="32"/>
        </w:rPr>
      </w:pPr>
    </w:p>
    <w:p w:rsidR="00962B5E" w:rsidRPr="00307331" w:rsidRDefault="00962B5E">
      <w:pPr>
        <w:spacing w:line="460" w:lineRule="exact"/>
        <w:ind w:firstLineChars="1350" w:firstLine="4320"/>
        <w:rPr>
          <w:rFonts w:ascii="仿宋" w:eastAsia="仿宋" w:hAnsi="仿宋" w:cs="仿宋"/>
          <w:sz w:val="32"/>
          <w:szCs w:val="32"/>
        </w:rPr>
      </w:pPr>
    </w:p>
    <w:p w:rsidR="00962B5E" w:rsidRPr="00307331" w:rsidRDefault="00991FCF">
      <w:pPr>
        <w:spacing w:line="460" w:lineRule="exact"/>
        <w:ind w:firstLineChars="1350" w:firstLine="4320"/>
        <w:rPr>
          <w:rFonts w:ascii="仿宋" w:eastAsia="仿宋" w:hAnsi="仿宋" w:cs="仿宋"/>
          <w:sz w:val="32"/>
          <w:szCs w:val="32"/>
        </w:rPr>
      </w:pPr>
      <w:r w:rsidRPr="00307331">
        <w:rPr>
          <w:rFonts w:ascii="仿宋" w:eastAsia="仿宋" w:hAnsi="仿宋" w:cs="仿宋" w:hint="eastAsia"/>
          <w:sz w:val="32"/>
          <w:szCs w:val="32"/>
        </w:rPr>
        <w:t>投标人（盖章）：</w:t>
      </w:r>
      <w:r w:rsidRPr="00307331">
        <w:rPr>
          <w:rFonts w:ascii="仿宋" w:eastAsia="仿宋" w:hAnsi="仿宋" w:cs="仿宋" w:hint="eastAsia"/>
          <w:sz w:val="32"/>
          <w:szCs w:val="32"/>
          <w:u w:val="single"/>
        </w:rPr>
        <w:t xml:space="preserve">                  </w:t>
      </w:r>
    </w:p>
    <w:p w:rsidR="00962B5E" w:rsidRPr="00307331" w:rsidRDefault="00991FCF" w:rsidP="00F97957">
      <w:pPr>
        <w:wordWrap w:val="0"/>
        <w:spacing w:line="620" w:lineRule="exact"/>
        <w:ind w:firstLine="640"/>
        <w:jc w:val="right"/>
        <w:rPr>
          <w:rFonts w:ascii="仿宋" w:eastAsia="仿宋" w:hAnsi="仿宋" w:cs="仿宋"/>
          <w:sz w:val="32"/>
          <w:szCs w:val="32"/>
        </w:rPr>
      </w:pPr>
      <w:r w:rsidRPr="00307331">
        <w:rPr>
          <w:rFonts w:ascii="仿宋" w:eastAsia="仿宋" w:hAnsi="仿宋" w:cs="仿宋" w:hint="eastAsia"/>
          <w:sz w:val="32"/>
          <w:szCs w:val="32"/>
        </w:rPr>
        <w:t>法定代表人（签字或盖章）：</w:t>
      </w:r>
      <w:r w:rsidRPr="00307331">
        <w:rPr>
          <w:rFonts w:ascii="仿宋" w:eastAsia="仿宋" w:hAnsi="仿宋" w:cs="仿宋" w:hint="eastAsia"/>
          <w:sz w:val="32"/>
          <w:szCs w:val="32"/>
          <w:u w:val="single"/>
        </w:rPr>
        <w:t xml:space="preserve">        </w:t>
      </w:r>
    </w:p>
    <w:p w:rsidR="00962B5E" w:rsidRPr="00307331" w:rsidRDefault="00991FCF">
      <w:pPr>
        <w:spacing w:line="620" w:lineRule="exact"/>
        <w:ind w:firstLineChars="1350" w:firstLine="4320"/>
        <w:rPr>
          <w:rFonts w:ascii="仿宋" w:eastAsia="仿宋" w:hAnsi="仿宋" w:cs="仿宋"/>
          <w:sz w:val="32"/>
          <w:szCs w:val="32"/>
          <w:u w:val="single"/>
        </w:rPr>
      </w:pPr>
      <w:r w:rsidRPr="00307331">
        <w:rPr>
          <w:rFonts w:ascii="仿宋" w:eastAsia="仿宋" w:hAnsi="仿宋" w:cs="仿宋" w:hint="eastAsia"/>
          <w:sz w:val="32"/>
          <w:szCs w:val="32"/>
        </w:rPr>
        <w:t>身份证件号码：</w:t>
      </w:r>
      <w:r w:rsidRPr="00307331">
        <w:rPr>
          <w:rFonts w:ascii="仿宋" w:eastAsia="仿宋" w:hAnsi="仿宋" w:cs="仿宋" w:hint="eastAsia"/>
          <w:sz w:val="32"/>
          <w:szCs w:val="32"/>
          <w:u w:val="single"/>
        </w:rPr>
        <w:t xml:space="preserve">                    </w:t>
      </w:r>
    </w:p>
    <w:p w:rsidR="00962B5E" w:rsidRPr="00307331" w:rsidRDefault="00991FCF">
      <w:pPr>
        <w:spacing w:line="620" w:lineRule="exact"/>
        <w:ind w:firstLineChars="1350" w:firstLine="4320"/>
        <w:rPr>
          <w:rFonts w:ascii="仿宋" w:eastAsia="仿宋" w:hAnsi="仿宋" w:cs="仿宋"/>
          <w:sz w:val="32"/>
          <w:szCs w:val="32"/>
        </w:rPr>
      </w:pPr>
      <w:r w:rsidRPr="00307331">
        <w:rPr>
          <w:rFonts w:ascii="仿宋" w:eastAsia="仿宋" w:hAnsi="仿宋" w:cs="仿宋" w:hint="eastAsia"/>
          <w:sz w:val="32"/>
          <w:szCs w:val="32"/>
        </w:rPr>
        <w:t>委托代理人（签字）：</w:t>
      </w:r>
      <w:r w:rsidRPr="00307331">
        <w:rPr>
          <w:rFonts w:ascii="仿宋" w:eastAsia="仿宋" w:hAnsi="仿宋" w:cs="仿宋" w:hint="eastAsia"/>
          <w:sz w:val="32"/>
          <w:szCs w:val="32"/>
          <w:u w:val="single"/>
        </w:rPr>
        <w:t xml:space="preserve">              </w:t>
      </w:r>
    </w:p>
    <w:p w:rsidR="00962B5E" w:rsidRPr="00307331" w:rsidRDefault="00991FCF">
      <w:pPr>
        <w:spacing w:line="620" w:lineRule="exact"/>
        <w:ind w:firstLineChars="1350" w:firstLine="4320"/>
        <w:rPr>
          <w:rFonts w:ascii="仿宋" w:eastAsia="仿宋" w:hAnsi="仿宋" w:cs="仿宋"/>
          <w:sz w:val="32"/>
          <w:szCs w:val="32"/>
          <w:u w:val="single"/>
        </w:rPr>
      </w:pPr>
      <w:r w:rsidRPr="00307331">
        <w:rPr>
          <w:rFonts w:ascii="仿宋" w:eastAsia="仿宋" w:hAnsi="仿宋" w:cs="仿宋" w:hint="eastAsia"/>
          <w:sz w:val="32"/>
          <w:szCs w:val="32"/>
        </w:rPr>
        <w:t>身份证件号码：</w:t>
      </w:r>
      <w:r w:rsidRPr="00307331">
        <w:rPr>
          <w:rFonts w:ascii="仿宋" w:eastAsia="仿宋" w:hAnsi="仿宋" w:cs="仿宋" w:hint="eastAsia"/>
          <w:sz w:val="32"/>
          <w:szCs w:val="32"/>
          <w:u w:val="single"/>
        </w:rPr>
        <w:t xml:space="preserve">                    </w:t>
      </w:r>
    </w:p>
    <w:p w:rsidR="00962B5E" w:rsidRPr="00307331" w:rsidRDefault="00991FCF" w:rsidP="00F97957">
      <w:pPr>
        <w:spacing w:line="620" w:lineRule="exact"/>
        <w:ind w:firstLineChars="1358" w:firstLine="4346"/>
        <w:rPr>
          <w:rFonts w:ascii="仿宋" w:eastAsia="仿宋" w:hAnsi="仿宋" w:cs="仿宋"/>
          <w:sz w:val="32"/>
          <w:szCs w:val="32"/>
        </w:rPr>
        <w:sectPr w:rsidR="00962B5E" w:rsidRPr="00307331">
          <w:pgSz w:w="11906" w:h="16838"/>
          <w:pgMar w:top="1440" w:right="1080" w:bottom="1440" w:left="1080" w:header="851" w:footer="992" w:gutter="0"/>
          <w:cols w:space="425"/>
          <w:docGrid w:type="lines" w:linePitch="326"/>
        </w:sectPr>
      </w:pPr>
      <w:r w:rsidRPr="00307331">
        <w:rPr>
          <w:rFonts w:ascii="仿宋" w:eastAsia="仿宋" w:hAnsi="仿宋" w:cs="仿宋" w:hint="eastAsia"/>
          <w:sz w:val="32"/>
          <w:szCs w:val="32"/>
        </w:rPr>
        <w:t>日        期：      年    月    日</w:t>
      </w:r>
    </w:p>
    <w:p w:rsidR="00962B5E" w:rsidRPr="00307331" w:rsidRDefault="00991FCF">
      <w:pPr>
        <w:pStyle w:val="15"/>
        <w:spacing w:line="500" w:lineRule="exact"/>
        <w:jc w:val="left"/>
        <w:rPr>
          <w:rFonts w:ascii="仿宋" w:eastAsia="仿宋" w:hAnsi="仿宋" w:cs="宋体"/>
          <w:color w:val="000000"/>
          <w:spacing w:val="0"/>
          <w:sz w:val="32"/>
          <w:szCs w:val="32"/>
        </w:rPr>
      </w:pPr>
      <w:bookmarkStart w:id="39" w:name="_Toc31409"/>
      <w:bookmarkStart w:id="40" w:name="_Toc20380"/>
      <w:bookmarkStart w:id="41" w:name="_Toc1252_WPSOffice_Level1"/>
      <w:bookmarkStart w:id="42" w:name="_Toc3286_WPSOffice_Level1"/>
      <w:r w:rsidRPr="00307331">
        <w:rPr>
          <w:rFonts w:ascii="仿宋" w:eastAsia="仿宋" w:hAnsi="仿宋" w:cs="宋体" w:hint="eastAsia"/>
          <w:color w:val="000000"/>
          <w:spacing w:val="0"/>
          <w:sz w:val="32"/>
          <w:szCs w:val="32"/>
        </w:rPr>
        <w:lastRenderedPageBreak/>
        <w:t>附件7</w:t>
      </w:r>
    </w:p>
    <w:p w:rsidR="00962B5E" w:rsidRPr="00307331" w:rsidRDefault="00962B5E">
      <w:pPr>
        <w:snapToGrid w:val="0"/>
        <w:ind w:firstLineChars="0" w:firstLine="0"/>
        <w:jc w:val="center"/>
        <w:rPr>
          <w:rFonts w:ascii="仿宋" w:eastAsia="仿宋" w:hAnsi="仿宋"/>
          <w:b/>
          <w:sz w:val="30"/>
          <w:szCs w:val="30"/>
        </w:rPr>
      </w:pPr>
    </w:p>
    <w:p w:rsidR="00962B5E" w:rsidRPr="00307331" w:rsidRDefault="00991FCF">
      <w:pPr>
        <w:spacing w:line="600" w:lineRule="exact"/>
        <w:ind w:firstLineChars="0" w:firstLine="0"/>
        <w:jc w:val="center"/>
        <w:rPr>
          <w:rFonts w:ascii="仿宋" w:eastAsia="仿宋" w:hAnsi="仿宋" w:cs="小标宋"/>
          <w:b/>
          <w:sz w:val="44"/>
          <w:szCs w:val="44"/>
        </w:rPr>
      </w:pPr>
      <w:r w:rsidRPr="00307331">
        <w:rPr>
          <w:rFonts w:ascii="仿宋" w:eastAsia="仿宋" w:hAnsi="仿宋" w:cs="小标宋" w:hint="eastAsia"/>
          <w:b/>
          <w:sz w:val="44"/>
          <w:szCs w:val="44"/>
        </w:rPr>
        <w:t>廉 政 协 议</w:t>
      </w:r>
      <w:bookmarkEnd w:id="39"/>
      <w:bookmarkEnd w:id="40"/>
    </w:p>
    <w:p w:rsidR="00962B5E" w:rsidRPr="00307331" w:rsidRDefault="00962B5E">
      <w:pPr>
        <w:snapToGrid w:val="0"/>
        <w:ind w:firstLine="480"/>
        <w:rPr>
          <w:rFonts w:ascii="仿宋" w:eastAsia="仿宋" w:hAnsi="仿宋"/>
          <w:szCs w:val="21"/>
        </w:rPr>
      </w:pPr>
    </w:p>
    <w:p w:rsidR="00962B5E" w:rsidRPr="00307331" w:rsidRDefault="00991FCF" w:rsidP="00F97957">
      <w:pPr>
        <w:snapToGrid w:val="0"/>
        <w:spacing w:line="600" w:lineRule="exact"/>
        <w:ind w:firstLine="643"/>
        <w:rPr>
          <w:rFonts w:ascii="仿宋" w:eastAsia="仿宋" w:hAnsi="仿宋" w:cs="仿宋"/>
          <w:b/>
          <w:bCs/>
          <w:sz w:val="32"/>
          <w:szCs w:val="32"/>
        </w:rPr>
      </w:pPr>
      <w:r w:rsidRPr="00307331">
        <w:rPr>
          <w:rFonts w:ascii="仿宋" w:eastAsia="仿宋" w:hAnsi="仿宋" w:cs="仿宋" w:hint="eastAsia"/>
          <w:b/>
          <w:bCs/>
          <w:sz w:val="32"/>
          <w:szCs w:val="32"/>
        </w:rPr>
        <w:t>甲方：江西萍钢实业股份有限公司</w:t>
      </w:r>
      <w:bookmarkEnd w:id="41"/>
      <w:bookmarkEnd w:id="42"/>
    </w:p>
    <w:p w:rsidR="00962B5E" w:rsidRPr="00307331" w:rsidRDefault="00991FCF" w:rsidP="00F97957">
      <w:pPr>
        <w:snapToGrid w:val="0"/>
        <w:spacing w:line="600" w:lineRule="exact"/>
        <w:ind w:firstLine="643"/>
        <w:rPr>
          <w:rFonts w:ascii="仿宋" w:eastAsia="仿宋" w:hAnsi="仿宋" w:cs="仿宋"/>
          <w:b/>
          <w:bCs/>
          <w:sz w:val="32"/>
          <w:szCs w:val="32"/>
        </w:rPr>
      </w:pPr>
      <w:bookmarkStart w:id="43" w:name="_Toc104_WPSOffice_Level1"/>
      <w:bookmarkStart w:id="44" w:name="_Toc395_WPSOffice_Level1"/>
      <w:r w:rsidRPr="00307331">
        <w:rPr>
          <w:rFonts w:ascii="仿宋" w:eastAsia="仿宋" w:hAnsi="仿宋" w:cs="仿宋" w:hint="eastAsia"/>
          <w:b/>
          <w:bCs/>
          <w:sz w:val="32"/>
          <w:szCs w:val="32"/>
        </w:rPr>
        <w:t>乙方：</w:t>
      </w:r>
      <w:bookmarkEnd w:id="43"/>
      <w:bookmarkEnd w:id="44"/>
      <w:r w:rsidRPr="00307331">
        <w:rPr>
          <w:rFonts w:ascii="仿宋" w:eastAsia="仿宋" w:hAnsi="仿宋" w:cs="仿宋" w:hint="eastAsia"/>
          <w:b/>
          <w:bCs/>
          <w:sz w:val="32"/>
          <w:szCs w:val="32"/>
        </w:rPr>
        <w:t xml:space="preserve">                                    </w:t>
      </w:r>
    </w:p>
    <w:p w:rsidR="00962B5E" w:rsidRPr="00307331" w:rsidRDefault="00991FCF" w:rsidP="00F97957">
      <w:pPr>
        <w:snapToGrid w:val="0"/>
        <w:spacing w:line="600" w:lineRule="exact"/>
        <w:ind w:firstLine="640"/>
        <w:rPr>
          <w:rFonts w:ascii="仿宋" w:eastAsia="仿宋" w:hAnsi="仿宋" w:cs="仿宋"/>
          <w:sz w:val="32"/>
          <w:szCs w:val="32"/>
        </w:rPr>
      </w:pPr>
      <w:r w:rsidRPr="00307331">
        <w:rPr>
          <w:rFonts w:ascii="仿宋" w:eastAsia="仿宋" w:hAnsi="仿宋" w:cs="仿宋" w:hint="eastAsia"/>
          <w:sz w:val="32"/>
          <w:szCs w:val="32"/>
        </w:rPr>
        <w:t>为规范双方业务往来活动，建立诚实守信的业务合作关系，推进廉政建设，维护双方合法权益，经双方共同协商，就双方业务往来中的廉政事宜达成如下协议。</w:t>
      </w:r>
    </w:p>
    <w:p w:rsidR="00962B5E" w:rsidRPr="00307331" w:rsidRDefault="00991FCF" w:rsidP="00F97957">
      <w:pPr>
        <w:snapToGrid w:val="0"/>
        <w:spacing w:line="600" w:lineRule="exact"/>
        <w:ind w:firstLine="643"/>
        <w:rPr>
          <w:rFonts w:ascii="仿宋" w:eastAsia="仿宋" w:hAnsi="仿宋" w:cs="仿宋"/>
          <w:b/>
          <w:bCs/>
          <w:sz w:val="32"/>
          <w:szCs w:val="32"/>
        </w:rPr>
      </w:pPr>
      <w:r w:rsidRPr="00307331">
        <w:rPr>
          <w:rFonts w:ascii="仿宋" w:eastAsia="仿宋" w:hAnsi="仿宋" w:cs="仿宋" w:hint="eastAsia"/>
          <w:b/>
          <w:bCs/>
          <w:sz w:val="32"/>
          <w:szCs w:val="32"/>
        </w:rPr>
        <w:t>第一条 甲乙双方共同的权利和义务</w:t>
      </w:r>
    </w:p>
    <w:p w:rsidR="00962B5E" w:rsidRPr="00307331" w:rsidRDefault="00991FCF" w:rsidP="00F97957">
      <w:pPr>
        <w:snapToGrid w:val="0"/>
        <w:spacing w:line="600" w:lineRule="exact"/>
        <w:ind w:firstLine="640"/>
        <w:rPr>
          <w:rFonts w:ascii="仿宋" w:eastAsia="仿宋" w:hAnsi="仿宋" w:cs="仿宋"/>
          <w:sz w:val="32"/>
          <w:szCs w:val="32"/>
        </w:rPr>
      </w:pPr>
      <w:r w:rsidRPr="00307331">
        <w:rPr>
          <w:rFonts w:ascii="仿宋" w:eastAsia="仿宋" w:hAnsi="仿宋" w:cs="仿宋" w:hint="eastAsia"/>
          <w:sz w:val="32"/>
          <w:szCs w:val="32"/>
        </w:rPr>
        <w:t>（一）严格遵守党和国家有关法律法规及有关廉政规定。</w:t>
      </w:r>
    </w:p>
    <w:p w:rsidR="00962B5E" w:rsidRPr="00307331" w:rsidRDefault="00991FCF" w:rsidP="00F97957">
      <w:pPr>
        <w:snapToGrid w:val="0"/>
        <w:spacing w:line="600" w:lineRule="exact"/>
        <w:ind w:firstLine="640"/>
        <w:rPr>
          <w:rFonts w:ascii="仿宋" w:eastAsia="仿宋" w:hAnsi="仿宋" w:cs="仿宋"/>
          <w:sz w:val="32"/>
          <w:szCs w:val="32"/>
        </w:rPr>
      </w:pPr>
      <w:r w:rsidRPr="00307331">
        <w:rPr>
          <w:rFonts w:ascii="仿宋" w:eastAsia="仿宋" w:hAnsi="仿宋" w:cs="仿宋" w:hint="eastAsia"/>
          <w:sz w:val="32"/>
          <w:szCs w:val="32"/>
        </w:rPr>
        <w:t>（二）严格执行业务合同约定，自觉按合同履行。</w:t>
      </w:r>
    </w:p>
    <w:p w:rsidR="00962B5E" w:rsidRPr="00307331" w:rsidRDefault="00991FCF" w:rsidP="00F97957">
      <w:pPr>
        <w:snapToGrid w:val="0"/>
        <w:spacing w:line="600" w:lineRule="exact"/>
        <w:ind w:firstLine="640"/>
        <w:rPr>
          <w:rFonts w:ascii="仿宋" w:eastAsia="仿宋" w:hAnsi="仿宋" w:cs="仿宋"/>
          <w:sz w:val="32"/>
          <w:szCs w:val="32"/>
        </w:rPr>
      </w:pPr>
      <w:r w:rsidRPr="00307331">
        <w:rPr>
          <w:rFonts w:ascii="仿宋" w:eastAsia="仿宋" w:hAnsi="仿宋" w:cs="仿宋" w:hint="eastAsia"/>
          <w:sz w:val="32"/>
          <w:szCs w:val="32"/>
        </w:rPr>
        <w:t>（三）双方的业务活动坚持公开、公正、诚信、透明的原则（商业秘密和合同文件另有规定的除外），不得损害国家和集体利益。</w:t>
      </w:r>
    </w:p>
    <w:p w:rsidR="00962B5E" w:rsidRPr="00307331" w:rsidRDefault="00991FCF" w:rsidP="00F97957">
      <w:pPr>
        <w:snapToGrid w:val="0"/>
        <w:spacing w:line="600" w:lineRule="exact"/>
        <w:ind w:firstLine="640"/>
        <w:rPr>
          <w:rFonts w:ascii="仿宋" w:eastAsia="仿宋" w:hAnsi="仿宋" w:cs="仿宋"/>
          <w:sz w:val="32"/>
          <w:szCs w:val="32"/>
        </w:rPr>
      </w:pPr>
      <w:r w:rsidRPr="00307331">
        <w:rPr>
          <w:rFonts w:ascii="仿宋" w:eastAsia="仿宋" w:hAnsi="仿宋" w:cs="仿宋" w:hint="eastAsia"/>
          <w:sz w:val="32"/>
          <w:szCs w:val="32"/>
        </w:rPr>
        <w:t>（四）建立健全廉政制度，开展廉政教育，公布举报电话(</w:t>
      </w:r>
      <w:r w:rsidRPr="00307331">
        <w:rPr>
          <w:rFonts w:ascii="仿宋" w:eastAsia="仿宋" w:hAnsi="仿宋" w:cs="仿宋" w:hint="eastAsia"/>
          <w:color w:val="000000"/>
          <w:kern w:val="0"/>
          <w:sz w:val="32"/>
          <w:szCs w:val="32"/>
        </w:rPr>
        <w:t>0791-83869365</w:t>
      </w:r>
      <w:r w:rsidRPr="00307331">
        <w:rPr>
          <w:rFonts w:ascii="仿宋" w:eastAsia="仿宋" w:hAnsi="仿宋" w:cs="仿宋" w:hint="eastAsia"/>
          <w:sz w:val="32"/>
          <w:szCs w:val="32"/>
        </w:rPr>
        <w:t>）监督并认真查处违法违纪行为。</w:t>
      </w:r>
    </w:p>
    <w:p w:rsidR="00962B5E" w:rsidRPr="00307331" w:rsidRDefault="00991FCF" w:rsidP="00F97957">
      <w:pPr>
        <w:snapToGrid w:val="0"/>
        <w:spacing w:line="600" w:lineRule="exact"/>
        <w:ind w:firstLine="640"/>
        <w:rPr>
          <w:rFonts w:ascii="仿宋" w:eastAsia="仿宋" w:hAnsi="仿宋" w:cs="仿宋"/>
          <w:sz w:val="32"/>
          <w:szCs w:val="32"/>
        </w:rPr>
      </w:pPr>
      <w:r w:rsidRPr="00307331">
        <w:rPr>
          <w:rFonts w:ascii="仿宋" w:eastAsia="仿宋" w:hAnsi="仿宋" w:cs="仿宋" w:hint="eastAsia"/>
          <w:sz w:val="32"/>
          <w:szCs w:val="32"/>
        </w:rPr>
        <w:t>（五）发现对方在业务活动中有违反廉政规定的行为，有及时要求对方纠正，并向对方纪检监察部门举报的权利和义务。</w:t>
      </w:r>
    </w:p>
    <w:p w:rsidR="00962B5E" w:rsidRPr="00307331" w:rsidRDefault="00991FCF" w:rsidP="00F97957">
      <w:pPr>
        <w:snapToGrid w:val="0"/>
        <w:spacing w:line="600" w:lineRule="exact"/>
        <w:ind w:firstLine="640"/>
        <w:rPr>
          <w:rFonts w:ascii="仿宋" w:eastAsia="仿宋" w:hAnsi="仿宋" w:cs="仿宋"/>
          <w:sz w:val="32"/>
          <w:szCs w:val="32"/>
        </w:rPr>
      </w:pPr>
      <w:r w:rsidRPr="00307331">
        <w:rPr>
          <w:rFonts w:ascii="仿宋" w:eastAsia="仿宋" w:hAnsi="仿宋" w:cs="仿宋" w:hint="eastAsia"/>
          <w:sz w:val="32"/>
          <w:szCs w:val="32"/>
        </w:rPr>
        <w:t>（六）依法保护举报人员，并给举报有功人员予以奖励。</w:t>
      </w:r>
    </w:p>
    <w:p w:rsidR="00962B5E" w:rsidRPr="00307331" w:rsidRDefault="00991FCF" w:rsidP="00F97957">
      <w:pPr>
        <w:snapToGrid w:val="0"/>
        <w:spacing w:line="600" w:lineRule="exact"/>
        <w:ind w:firstLine="640"/>
        <w:rPr>
          <w:rFonts w:ascii="仿宋" w:eastAsia="仿宋" w:hAnsi="仿宋" w:cs="仿宋"/>
          <w:sz w:val="32"/>
          <w:szCs w:val="32"/>
        </w:rPr>
      </w:pPr>
      <w:r w:rsidRPr="00307331">
        <w:rPr>
          <w:rFonts w:ascii="仿宋" w:eastAsia="仿宋" w:hAnsi="仿宋" w:cs="仿宋" w:hint="eastAsia"/>
          <w:sz w:val="32"/>
          <w:szCs w:val="32"/>
        </w:rPr>
        <w:t>（七）发现对方严重违反本协议义务条款的行为，有向其纪检监察部门或上级主管部门举报、建议给</w:t>
      </w:r>
      <w:proofErr w:type="gramStart"/>
      <w:r w:rsidRPr="00307331">
        <w:rPr>
          <w:rFonts w:ascii="仿宋" w:eastAsia="仿宋" w:hAnsi="仿宋" w:cs="仿宋" w:hint="eastAsia"/>
          <w:sz w:val="32"/>
          <w:szCs w:val="32"/>
        </w:rPr>
        <w:t>予处理</w:t>
      </w:r>
      <w:proofErr w:type="gramEnd"/>
      <w:r w:rsidRPr="00307331">
        <w:rPr>
          <w:rFonts w:ascii="仿宋" w:eastAsia="仿宋" w:hAnsi="仿宋" w:cs="仿宋" w:hint="eastAsia"/>
          <w:sz w:val="32"/>
          <w:szCs w:val="32"/>
        </w:rPr>
        <w:t>并要求告知处理结果的权利。</w:t>
      </w:r>
    </w:p>
    <w:p w:rsidR="00962B5E" w:rsidRPr="00307331" w:rsidRDefault="00991FCF" w:rsidP="00F97957">
      <w:pPr>
        <w:snapToGrid w:val="0"/>
        <w:spacing w:line="600" w:lineRule="exact"/>
        <w:ind w:firstLine="643"/>
        <w:rPr>
          <w:rFonts w:ascii="仿宋" w:eastAsia="仿宋" w:hAnsi="仿宋" w:cs="仿宋"/>
          <w:b/>
          <w:bCs/>
          <w:sz w:val="32"/>
          <w:szCs w:val="32"/>
        </w:rPr>
      </w:pPr>
      <w:r w:rsidRPr="00307331">
        <w:rPr>
          <w:rFonts w:ascii="仿宋" w:eastAsia="仿宋" w:hAnsi="仿宋" w:cs="仿宋" w:hint="eastAsia"/>
          <w:b/>
          <w:bCs/>
          <w:sz w:val="32"/>
          <w:szCs w:val="32"/>
        </w:rPr>
        <w:t>第二条 甲方的义务</w:t>
      </w:r>
    </w:p>
    <w:p w:rsidR="00962B5E" w:rsidRPr="00307331" w:rsidRDefault="00991FCF" w:rsidP="00F97957">
      <w:pPr>
        <w:snapToGrid w:val="0"/>
        <w:spacing w:line="600" w:lineRule="exact"/>
        <w:ind w:firstLine="640"/>
        <w:rPr>
          <w:rFonts w:ascii="仿宋" w:eastAsia="仿宋" w:hAnsi="仿宋" w:cs="仿宋"/>
          <w:sz w:val="32"/>
          <w:szCs w:val="32"/>
        </w:rPr>
      </w:pPr>
      <w:r w:rsidRPr="00307331">
        <w:rPr>
          <w:rFonts w:ascii="仿宋" w:eastAsia="仿宋" w:hAnsi="仿宋" w:cs="仿宋" w:hint="eastAsia"/>
          <w:sz w:val="32"/>
          <w:szCs w:val="32"/>
        </w:rPr>
        <w:lastRenderedPageBreak/>
        <w:t>（一）甲方及其工作人员不得以任何形式索要或接受乙方的回扣、礼金、礼品、好处费感谢费和有价证券等，不得在乙方报销任何应由甲方及其工作人员支付的费用。</w:t>
      </w:r>
    </w:p>
    <w:p w:rsidR="00962B5E" w:rsidRPr="00307331" w:rsidRDefault="00991FCF" w:rsidP="00F97957">
      <w:pPr>
        <w:spacing w:line="600" w:lineRule="exact"/>
        <w:ind w:firstLine="640"/>
        <w:rPr>
          <w:rFonts w:ascii="仿宋" w:eastAsia="仿宋" w:hAnsi="仿宋" w:cs="仿宋"/>
          <w:sz w:val="32"/>
          <w:szCs w:val="32"/>
        </w:rPr>
      </w:pPr>
      <w:r w:rsidRPr="00307331">
        <w:rPr>
          <w:rFonts w:ascii="仿宋" w:eastAsia="仿宋" w:hAnsi="仿宋" w:cs="仿宋" w:hint="eastAsia"/>
          <w:sz w:val="32"/>
          <w:szCs w:val="32"/>
        </w:rPr>
        <w:t>（二）甲方工作人员不得参加乙方安排的高消费宴请和娱乐、健身活动；不得接受乙方提供的通讯、交通工具和办公用品。</w:t>
      </w:r>
    </w:p>
    <w:p w:rsidR="00962B5E" w:rsidRPr="00307331" w:rsidRDefault="00991FCF" w:rsidP="00F97957">
      <w:pPr>
        <w:snapToGrid w:val="0"/>
        <w:spacing w:line="600" w:lineRule="exact"/>
        <w:ind w:firstLine="640"/>
        <w:rPr>
          <w:rFonts w:ascii="仿宋" w:eastAsia="仿宋" w:hAnsi="仿宋" w:cs="仿宋"/>
          <w:sz w:val="32"/>
          <w:szCs w:val="32"/>
        </w:rPr>
      </w:pPr>
      <w:r w:rsidRPr="00307331">
        <w:rPr>
          <w:rFonts w:ascii="仿宋" w:eastAsia="仿宋" w:hAnsi="仿宋" w:cs="仿宋" w:hint="eastAsia"/>
          <w:sz w:val="32"/>
          <w:szCs w:val="32"/>
        </w:rPr>
        <w:t>（三）甲方及其工作人员不得以任何形式要求、暗示或者接受乙方为其住房装修、婚丧嫁娶活动、配偶、子女及其他亲属的工作学习安排以及出国出境、旅游等提供方便。</w:t>
      </w:r>
    </w:p>
    <w:p w:rsidR="00962B5E" w:rsidRPr="00307331" w:rsidRDefault="00991FCF" w:rsidP="00F97957">
      <w:pPr>
        <w:snapToGrid w:val="0"/>
        <w:spacing w:line="600" w:lineRule="exact"/>
        <w:ind w:firstLine="640"/>
        <w:rPr>
          <w:rFonts w:ascii="仿宋" w:eastAsia="仿宋" w:hAnsi="仿宋" w:cs="仿宋"/>
          <w:sz w:val="32"/>
          <w:szCs w:val="32"/>
        </w:rPr>
      </w:pPr>
      <w:r w:rsidRPr="00307331">
        <w:rPr>
          <w:rFonts w:ascii="仿宋" w:eastAsia="仿宋" w:hAnsi="仿宋" w:cs="仿宋" w:hint="eastAsia"/>
          <w:sz w:val="32"/>
          <w:szCs w:val="32"/>
        </w:rPr>
        <w:t>（四）甲方工作人员的配偶、子女及其他亲属不得从事与业务合同有关的设备材料供应、工程分包、劳务等经济活动。</w:t>
      </w:r>
    </w:p>
    <w:p w:rsidR="00962B5E" w:rsidRPr="00307331" w:rsidRDefault="00991FCF" w:rsidP="00F97957">
      <w:pPr>
        <w:snapToGrid w:val="0"/>
        <w:spacing w:line="600" w:lineRule="exact"/>
        <w:ind w:firstLine="643"/>
        <w:rPr>
          <w:rFonts w:ascii="仿宋" w:eastAsia="仿宋" w:hAnsi="仿宋" w:cs="仿宋"/>
          <w:b/>
          <w:bCs/>
          <w:sz w:val="32"/>
          <w:szCs w:val="32"/>
        </w:rPr>
      </w:pPr>
      <w:r w:rsidRPr="00307331">
        <w:rPr>
          <w:rFonts w:ascii="仿宋" w:eastAsia="仿宋" w:hAnsi="仿宋" w:cs="仿宋" w:hint="eastAsia"/>
          <w:b/>
          <w:bCs/>
          <w:sz w:val="32"/>
          <w:szCs w:val="32"/>
        </w:rPr>
        <w:t>第三条 乙方的义务</w:t>
      </w:r>
    </w:p>
    <w:p w:rsidR="00962B5E" w:rsidRPr="00307331" w:rsidRDefault="00991FCF" w:rsidP="00F97957">
      <w:pPr>
        <w:snapToGrid w:val="0"/>
        <w:spacing w:line="600" w:lineRule="exact"/>
        <w:ind w:firstLine="640"/>
        <w:rPr>
          <w:rFonts w:ascii="仿宋" w:eastAsia="仿宋" w:hAnsi="仿宋" w:cs="仿宋"/>
          <w:sz w:val="32"/>
          <w:szCs w:val="32"/>
        </w:rPr>
      </w:pPr>
      <w:r w:rsidRPr="00307331">
        <w:rPr>
          <w:rFonts w:ascii="仿宋" w:eastAsia="仿宋" w:hAnsi="仿宋" w:cs="仿宋" w:hint="eastAsia"/>
          <w:sz w:val="32"/>
          <w:szCs w:val="32"/>
        </w:rPr>
        <w:t>（一）乙方不得以任何理由向甲方及其工作人员馈赠礼金、礼品、好处费、感谢费和有价证券等。</w:t>
      </w:r>
    </w:p>
    <w:p w:rsidR="00962B5E" w:rsidRPr="00307331" w:rsidRDefault="00991FCF" w:rsidP="00F97957">
      <w:pPr>
        <w:snapToGrid w:val="0"/>
        <w:spacing w:line="600" w:lineRule="exact"/>
        <w:ind w:firstLine="640"/>
        <w:rPr>
          <w:rFonts w:ascii="仿宋" w:eastAsia="仿宋" w:hAnsi="仿宋" w:cs="仿宋"/>
          <w:sz w:val="32"/>
          <w:szCs w:val="32"/>
        </w:rPr>
      </w:pPr>
      <w:r w:rsidRPr="00307331">
        <w:rPr>
          <w:rFonts w:ascii="仿宋" w:eastAsia="仿宋" w:hAnsi="仿宋" w:cs="仿宋" w:hint="eastAsia"/>
          <w:sz w:val="32"/>
          <w:szCs w:val="32"/>
        </w:rPr>
        <w:t>（二）乙方不得以任何名义为甲方及其工作人员报销应由甲方单位或个人支付的任何费用。</w:t>
      </w:r>
    </w:p>
    <w:p w:rsidR="00962B5E" w:rsidRPr="00307331" w:rsidRDefault="00991FCF" w:rsidP="00F97957">
      <w:pPr>
        <w:snapToGrid w:val="0"/>
        <w:spacing w:line="600" w:lineRule="exact"/>
        <w:ind w:firstLine="640"/>
        <w:rPr>
          <w:rFonts w:ascii="仿宋" w:eastAsia="仿宋" w:hAnsi="仿宋" w:cs="仿宋"/>
          <w:sz w:val="32"/>
          <w:szCs w:val="32"/>
        </w:rPr>
      </w:pPr>
      <w:r w:rsidRPr="00307331">
        <w:rPr>
          <w:rFonts w:ascii="仿宋" w:eastAsia="仿宋" w:hAnsi="仿宋" w:cs="仿宋" w:hint="eastAsia"/>
          <w:sz w:val="32"/>
          <w:szCs w:val="32"/>
        </w:rPr>
        <w:t>（三）乙方不得以任何理由安排甲方工作人员参加高消费宴请及娱乐健身活动。</w:t>
      </w:r>
    </w:p>
    <w:p w:rsidR="00962B5E" w:rsidRPr="00307331" w:rsidRDefault="00991FCF" w:rsidP="00F97957">
      <w:pPr>
        <w:snapToGrid w:val="0"/>
        <w:spacing w:line="600" w:lineRule="exact"/>
        <w:ind w:firstLine="640"/>
        <w:rPr>
          <w:rFonts w:ascii="仿宋" w:eastAsia="仿宋" w:hAnsi="仿宋" w:cs="仿宋"/>
          <w:sz w:val="32"/>
          <w:szCs w:val="32"/>
        </w:rPr>
      </w:pPr>
      <w:r w:rsidRPr="00307331">
        <w:rPr>
          <w:rFonts w:ascii="仿宋" w:eastAsia="仿宋" w:hAnsi="仿宋" w:cs="仿宋" w:hint="eastAsia"/>
          <w:sz w:val="32"/>
          <w:szCs w:val="32"/>
        </w:rPr>
        <w:t>（四）乙方不得为甲方单位和个人购置或提供通讯、交通工具和办公用品等。</w:t>
      </w:r>
    </w:p>
    <w:p w:rsidR="00962B5E" w:rsidRPr="00307331" w:rsidRDefault="00991FCF" w:rsidP="00F97957">
      <w:pPr>
        <w:snapToGrid w:val="0"/>
        <w:spacing w:line="600" w:lineRule="exact"/>
        <w:ind w:firstLine="640"/>
        <w:rPr>
          <w:rFonts w:ascii="仿宋" w:eastAsia="仿宋" w:hAnsi="仿宋" w:cs="仿宋"/>
          <w:sz w:val="32"/>
          <w:szCs w:val="32"/>
        </w:rPr>
      </w:pPr>
      <w:r w:rsidRPr="00307331">
        <w:rPr>
          <w:rFonts w:ascii="仿宋" w:eastAsia="仿宋" w:hAnsi="仿宋" w:cs="仿宋" w:hint="eastAsia"/>
          <w:sz w:val="32"/>
          <w:szCs w:val="32"/>
        </w:rPr>
        <w:t>（五）乙方不得为甲方工作人员及其配偶、子女或其他亲属的工作安排、升学、旅游及出国出境等提供方便。</w:t>
      </w:r>
    </w:p>
    <w:p w:rsidR="00962B5E" w:rsidRPr="00307331" w:rsidRDefault="00991FCF">
      <w:pPr>
        <w:snapToGrid w:val="0"/>
        <w:spacing w:line="600" w:lineRule="exact"/>
        <w:ind w:firstLine="640"/>
        <w:rPr>
          <w:rFonts w:ascii="仿宋" w:eastAsia="仿宋" w:hAnsi="仿宋" w:cs="仿宋"/>
          <w:sz w:val="32"/>
          <w:szCs w:val="32"/>
        </w:rPr>
      </w:pPr>
      <w:r w:rsidRPr="00307331">
        <w:rPr>
          <w:rFonts w:ascii="仿宋" w:eastAsia="仿宋" w:hAnsi="仿宋" w:cs="仿宋" w:hint="eastAsia"/>
          <w:sz w:val="32"/>
          <w:szCs w:val="32"/>
        </w:rPr>
        <w:t>（六）乙方与甲方发生业务往来过程中，不得有弄虚作假（或串通甲方工作人员弄虚作假损害甲方利益）、以次充好等违反诚信原则</w:t>
      </w:r>
      <w:r w:rsidRPr="00307331">
        <w:rPr>
          <w:rFonts w:ascii="仿宋" w:eastAsia="仿宋" w:hAnsi="仿宋" w:cs="仿宋" w:hint="eastAsia"/>
          <w:sz w:val="32"/>
          <w:szCs w:val="32"/>
        </w:rPr>
        <w:lastRenderedPageBreak/>
        <w:t>的行为。</w:t>
      </w:r>
    </w:p>
    <w:p w:rsidR="00962B5E" w:rsidRPr="00307331" w:rsidRDefault="00991FCF" w:rsidP="00F97957">
      <w:pPr>
        <w:snapToGrid w:val="0"/>
        <w:spacing w:line="600" w:lineRule="exact"/>
        <w:ind w:firstLine="643"/>
        <w:rPr>
          <w:rFonts w:ascii="仿宋" w:eastAsia="仿宋" w:hAnsi="仿宋" w:cs="仿宋"/>
          <w:b/>
          <w:bCs/>
          <w:sz w:val="32"/>
          <w:szCs w:val="32"/>
        </w:rPr>
      </w:pPr>
      <w:r w:rsidRPr="00307331">
        <w:rPr>
          <w:rFonts w:ascii="仿宋" w:eastAsia="仿宋" w:hAnsi="仿宋" w:cs="仿宋" w:hint="eastAsia"/>
          <w:b/>
          <w:bCs/>
          <w:sz w:val="32"/>
          <w:szCs w:val="32"/>
        </w:rPr>
        <w:t>第四条 违约责任</w:t>
      </w:r>
    </w:p>
    <w:p w:rsidR="00962B5E" w:rsidRPr="00307331" w:rsidRDefault="00991FCF" w:rsidP="00F97957">
      <w:pPr>
        <w:snapToGrid w:val="0"/>
        <w:spacing w:line="600" w:lineRule="exact"/>
        <w:ind w:firstLine="640"/>
        <w:rPr>
          <w:rFonts w:ascii="仿宋" w:eastAsia="仿宋" w:hAnsi="仿宋" w:cs="仿宋"/>
          <w:sz w:val="32"/>
          <w:szCs w:val="32"/>
        </w:rPr>
      </w:pPr>
      <w:r w:rsidRPr="00307331">
        <w:rPr>
          <w:rFonts w:ascii="仿宋" w:eastAsia="仿宋" w:hAnsi="仿宋" w:cs="仿宋" w:hint="eastAsia"/>
          <w:sz w:val="32"/>
          <w:szCs w:val="32"/>
        </w:rPr>
        <w:t>（一）双方应自觉履行本协议书并互相监督，一方不履行协议的，另一方有权利和义务进行举报。乙方举报甲方违规违纪行为，甲方保证乙方不会在正常业务中受不公平待遇。</w:t>
      </w:r>
    </w:p>
    <w:p w:rsidR="00962B5E" w:rsidRPr="00307331" w:rsidRDefault="00991FCF" w:rsidP="00F97957">
      <w:pPr>
        <w:snapToGrid w:val="0"/>
        <w:spacing w:line="600" w:lineRule="exact"/>
        <w:ind w:firstLine="640"/>
        <w:rPr>
          <w:rFonts w:ascii="仿宋" w:eastAsia="仿宋" w:hAnsi="仿宋" w:cs="仿宋"/>
          <w:sz w:val="32"/>
          <w:szCs w:val="32"/>
        </w:rPr>
      </w:pPr>
      <w:r w:rsidRPr="00307331">
        <w:rPr>
          <w:rFonts w:ascii="仿宋" w:eastAsia="仿宋" w:hAnsi="仿宋" w:cs="仿宋" w:hint="eastAsia"/>
          <w:sz w:val="32"/>
          <w:szCs w:val="32"/>
        </w:rPr>
        <w:t>（二）甲方人员如违反本协议有关条款，甲方将依据公司制度给予违纪人员经济处罚和解除劳动合同处理，情节严重，触犯法律的移交司法机关追究法律责任。</w:t>
      </w:r>
    </w:p>
    <w:p w:rsidR="00962B5E" w:rsidRPr="00307331" w:rsidRDefault="00991FCF" w:rsidP="00F97957">
      <w:pPr>
        <w:snapToGrid w:val="0"/>
        <w:spacing w:line="600" w:lineRule="exact"/>
        <w:ind w:firstLine="640"/>
        <w:rPr>
          <w:rFonts w:ascii="仿宋" w:eastAsia="仿宋" w:hAnsi="仿宋" w:cs="仿宋"/>
          <w:sz w:val="32"/>
          <w:szCs w:val="32"/>
        </w:rPr>
      </w:pPr>
      <w:r w:rsidRPr="00307331">
        <w:rPr>
          <w:rFonts w:ascii="仿宋" w:eastAsia="仿宋" w:hAnsi="仿宋" w:cs="仿宋" w:hint="eastAsia"/>
          <w:sz w:val="32"/>
          <w:szCs w:val="32"/>
        </w:rPr>
        <w:t>（三）乙方人员如从事上述行为，均视为乙方谋取不法利益。甲方有权决定是否解除采购合同，有权没收已发生的贿赂财产，并有权对乙方处以1-10万元或行贿金额5倍的处罚，如因此给甲方造成经济损失的，乙方应予赔偿；涉及犯罪的依法移交司法机关追究法律责任。</w:t>
      </w:r>
    </w:p>
    <w:p w:rsidR="00962B5E" w:rsidRPr="00307331" w:rsidRDefault="00991FCF">
      <w:pPr>
        <w:snapToGrid w:val="0"/>
        <w:spacing w:line="600" w:lineRule="exact"/>
        <w:ind w:firstLineChars="150" w:firstLine="480"/>
        <w:rPr>
          <w:rFonts w:ascii="仿宋" w:eastAsia="仿宋" w:hAnsi="仿宋" w:cs="仿宋"/>
          <w:sz w:val="32"/>
          <w:szCs w:val="32"/>
        </w:rPr>
      </w:pPr>
      <w:r w:rsidRPr="00307331">
        <w:rPr>
          <w:rFonts w:ascii="仿宋" w:eastAsia="仿宋" w:hAnsi="仿宋" w:cs="仿宋" w:hint="eastAsia"/>
          <w:sz w:val="32"/>
          <w:szCs w:val="32"/>
        </w:rPr>
        <w:t xml:space="preserve"> （四）乙方违反协议约定义务的，除按约定的支付相应的罚金外，甲方有权终止直至取消乙方今后作为甲方合作单位的资格。</w:t>
      </w:r>
    </w:p>
    <w:p w:rsidR="00962B5E" w:rsidRPr="00307331" w:rsidRDefault="00991FCF" w:rsidP="00F97957">
      <w:pPr>
        <w:snapToGrid w:val="0"/>
        <w:spacing w:line="600" w:lineRule="exact"/>
        <w:ind w:firstLine="640"/>
        <w:rPr>
          <w:rFonts w:ascii="仿宋" w:eastAsia="仿宋" w:hAnsi="仿宋" w:cs="仿宋"/>
          <w:sz w:val="32"/>
          <w:szCs w:val="32"/>
        </w:rPr>
      </w:pPr>
      <w:r w:rsidRPr="00307331">
        <w:rPr>
          <w:rFonts w:ascii="仿宋" w:eastAsia="仿宋" w:hAnsi="仿宋" w:cs="仿宋" w:hint="eastAsia"/>
          <w:sz w:val="32"/>
          <w:szCs w:val="32"/>
        </w:rPr>
        <w:t>（五）乙方如发现甲方人员收受贿赂或其他违法、违纪行为，要向本协议指定的监督部门或甲方举报，如知情不报，包庇纵容，一经核实，将按上述约定执行，并按合同总价的50%对乙方作扣款处理。若乙方对甲方人员的违法、违纪行为进行举报且情况属实，甲方将给予乙方举报人1万元以内的奖励。</w:t>
      </w:r>
    </w:p>
    <w:p w:rsidR="00962B5E" w:rsidRPr="00307331" w:rsidRDefault="00991FCF" w:rsidP="00F97957">
      <w:pPr>
        <w:snapToGrid w:val="0"/>
        <w:spacing w:line="600" w:lineRule="exact"/>
        <w:ind w:firstLine="640"/>
        <w:rPr>
          <w:rFonts w:ascii="仿宋" w:eastAsia="仿宋" w:hAnsi="仿宋" w:cs="仿宋"/>
          <w:sz w:val="32"/>
          <w:szCs w:val="32"/>
        </w:rPr>
      </w:pPr>
      <w:r w:rsidRPr="00307331">
        <w:rPr>
          <w:rFonts w:ascii="仿宋" w:eastAsia="仿宋" w:hAnsi="仿宋" w:cs="仿宋" w:hint="eastAsia"/>
          <w:sz w:val="32"/>
          <w:szCs w:val="32"/>
        </w:rPr>
        <w:t>（六）双方不履行上述各自义务，构成违法违纪的，由司法机关和有关执纪部门按管辖权依法依纪处理，所认定的事实和处理结果作为承担约定违约责任的依据。</w:t>
      </w:r>
    </w:p>
    <w:p w:rsidR="00962B5E" w:rsidRPr="00307331" w:rsidRDefault="00991FCF" w:rsidP="00F97957">
      <w:pPr>
        <w:snapToGrid w:val="0"/>
        <w:spacing w:line="600" w:lineRule="exact"/>
        <w:ind w:firstLine="640"/>
        <w:rPr>
          <w:rFonts w:ascii="仿宋" w:eastAsia="仿宋" w:hAnsi="仿宋" w:cs="仿宋"/>
          <w:sz w:val="32"/>
          <w:szCs w:val="32"/>
        </w:rPr>
      </w:pPr>
      <w:r w:rsidRPr="00307331">
        <w:rPr>
          <w:rFonts w:ascii="仿宋" w:eastAsia="仿宋" w:hAnsi="仿宋" w:cs="仿宋" w:hint="eastAsia"/>
          <w:sz w:val="32"/>
          <w:szCs w:val="32"/>
        </w:rPr>
        <w:t>（七）甲乙双方有其他违反廉政规定的行为，影响正确履行采购</w:t>
      </w:r>
      <w:r w:rsidRPr="00307331">
        <w:rPr>
          <w:rFonts w:ascii="仿宋" w:eastAsia="仿宋" w:hAnsi="仿宋" w:cs="仿宋" w:hint="eastAsia"/>
          <w:sz w:val="32"/>
          <w:szCs w:val="32"/>
        </w:rPr>
        <w:lastRenderedPageBreak/>
        <w:t>合同的，按国家的有关法令、法规，对相关方予以责任追究。</w:t>
      </w:r>
    </w:p>
    <w:p w:rsidR="00962B5E" w:rsidRPr="00307331" w:rsidRDefault="00991FCF" w:rsidP="00F97957">
      <w:pPr>
        <w:snapToGrid w:val="0"/>
        <w:spacing w:line="600" w:lineRule="exact"/>
        <w:ind w:firstLine="643"/>
        <w:rPr>
          <w:rFonts w:ascii="仿宋" w:eastAsia="仿宋" w:hAnsi="仿宋" w:cs="仿宋"/>
          <w:b/>
          <w:bCs/>
          <w:sz w:val="32"/>
          <w:szCs w:val="32"/>
        </w:rPr>
      </w:pPr>
      <w:r w:rsidRPr="00307331">
        <w:rPr>
          <w:rFonts w:ascii="仿宋" w:eastAsia="仿宋" w:hAnsi="仿宋" w:cs="仿宋" w:hint="eastAsia"/>
          <w:b/>
          <w:bCs/>
          <w:sz w:val="32"/>
          <w:szCs w:val="32"/>
        </w:rPr>
        <w:t>第五条 本协议作为双方签订的所有业务合同的组成部分，与业务合同具有同等法律效力，本协议由双方纪检监察部门负责监督。</w:t>
      </w:r>
    </w:p>
    <w:p w:rsidR="00962B5E" w:rsidRPr="00307331" w:rsidRDefault="00991FCF" w:rsidP="00F97957">
      <w:pPr>
        <w:snapToGrid w:val="0"/>
        <w:spacing w:line="600" w:lineRule="exact"/>
        <w:ind w:firstLine="643"/>
        <w:rPr>
          <w:rFonts w:ascii="仿宋" w:eastAsia="仿宋" w:hAnsi="仿宋" w:cs="仿宋"/>
          <w:b/>
          <w:bCs/>
          <w:sz w:val="32"/>
          <w:szCs w:val="32"/>
        </w:rPr>
      </w:pPr>
      <w:r w:rsidRPr="00307331">
        <w:rPr>
          <w:rFonts w:ascii="仿宋" w:eastAsia="仿宋" w:hAnsi="仿宋" w:cs="仿宋" w:hint="eastAsia"/>
          <w:b/>
          <w:bCs/>
          <w:sz w:val="32"/>
          <w:szCs w:val="32"/>
        </w:rPr>
        <w:t xml:space="preserve">第六条 </w:t>
      </w:r>
      <w:r w:rsidRPr="00307331">
        <w:rPr>
          <w:rFonts w:ascii="仿宋" w:eastAsia="仿宋" w:hAnsi="仿宋" w:cs="仿宋" w:hint="eastAsia"/>
          <w:b/>
          <w:bCs/>
          <w:kern w:val="0"/>
          <w:sz w:val="32"/>
          <w:szCs w:val="32"/>
        </w:rPr>
        <w:t>本合同一式</w:t>
      </w:r>
      <w:r w:rsidRPr="00307331">
        <w:rPr>
          <w:rFonts w:ascii="仿宋" w:eastAsia="仿宋" w:hAnsi="仿宋" w:cs="仿宋" w:hint="eastAsia"/>
          <w:b/>
          <w:bCs/>
          <w:kern w:val="0"/>
          <w:sz w:val="32"/>
          <w:szCs w:val="32"/>
          <w:u w:val="single"/>
        </w:rPr>
        <w:t>肆</w:t>
      </w:r>
      <w:r w:rsidRPr="00307331">
        <w:rPr>
          <w:rFonts w:ascii="仿宋" w:eastAsia="仿宋" w:hAnsi="仿宋" w:cs="仿宋" w:hint="eastAsia"/>
          <w:b/>
          <w:bCs/>
          <w:kern w:val="0"/>
          <w:sz w:val="32"/>
          <w:szCs w:val="32"/>
        </w:rPr>
        <w:t>份，具有同等效力，甲方执</w:t>
      </w:r>
      <w:r w:rsidRPr="00307331">
        <w:rPr>
          <w:rFonts w:ascii="仿宋" w:eastAsia="仿宋" w:hAnsi="仿宋" w:cs="仿宋" w:hint="eastAsia"/>
          <w:b/>
          <w:bCs/>
          <w:kern w:val="0"/>
          <w:sz w:val="32"/>
          <w:szCs w:val="32"/>
          <w:u w:val="single"/>
        </w:rPr>
        <w:t>贰</w:t>
      </w:r>
      <w:r w:rsidRPr="00307331">
        <w:rPr>
          <w:rFonts w:ascii="仿宋" w:eastAsia="仿宋" w:hAnsi="仿宋" w:cs="仿宋" w:hint="eastAsia"/>
          <w:b/>
          <w:bCs/>
          <w:kern w:val="0"/>
          <w:sz w:val="32"/>
          <w:szCs w:val="32"/>
        </w:rPr>
        <w:t>份，乙方执</w:t>
      </w:r>
      <w:r w:rsidRPr="00307331">
        <w:rPr>
          <w:rFonts w:ascii="仿宋" w:eastAsia="仿宋" w:hAnsi="仿宋" w:cs="仿宋" w:hint="eastAsia"/>
          <w:b/>
          <w:bCs/>
          <w:kern w:val="0"/>
          <w:sz w:val="32"/>
          <w:szCs w:val="32"/>
          <w:u w:val="single"/>
        </w:rPr>
        <w:t>贰</w:t>
      </w:r>
      <w:r w:rsidRPr="00307331">
        <w:rPr>
          <w:rFonts w:ascii="仿宋" w:eastAsia="仿宋" w:hAnsi="仿宋" w:cs="仿宋" w:hint="eastAsia"/>
          <w:b/>
          <w:bCs/>
          <w:kern w:val="0"/>
          <w:sz w:val="32"/>
          <w:szCs w:val="32"/>
        </w:rPr>
        <w:t>份。</w:t>
      </w:r>
    </w:p>
    <w:p w:rsidR="00962B5E" w:rsidRPr="00307331" w:rsidRDefault="00991FCF" w:rsidP="00F97957">
      <w:pPr>
        <w:snapToGrid w:val="0"/>
        <w:spacing w:line="600" w:lineRule="exact"/>
        <w:ind w:firstLine="643"/>
        <w:rPr>
          <w:rFonts w:ascii="仿宋" w:eastAsia="仿宋" w:hAnsi="仿宋" w:cs="仿宋"/>
          <w:b/>
          <w:bCs/>
          <w:sz w:val="32"/>
          <w:szCs w:val="32"/>
        </w:rPr>
      </w:pPr>
      <w:r w:rsidRPr="00307331">
        <w:rPr>
          <w:rFonts w:ascii="仿宋" w:eastAsia="仿宋" w:hAnsi="仿宋" w:cs="仿宋" w:hint="eastAsia"/>
          <w:b/>
          <w:bCs/>
          <w:sz w:val="32"/>
          <w:szCs w:val="32"/>
        </w:rPr>
        <w:t>第七条 本协议自双方签字盖章之日起成立，长期有效。</w:t>
      </w:r>
    </w:p>
    <w:p w:rsidR="00962B5E" w:rsidRPr="00307331" w:rsidRDefault="00962B5E" w:rsidP="00F97957">
      <w:pPr>
        <w:snapToGrid w:val="0"/>
        <w:spacing w:line="600" w:lineRule="exact"/>
        <w:ind w:firstLine="643"/>
        <w:rPr>
          <w:rFonts w:ascii="仿宋" w:eastAsia="仿宋" w:hAnsi="仿宋" w:cs="仿宋"/>
          <w:b/>
          <w:bCs/>
          <w:sz w:val="32"/>
          <w:szCs w:val="32"/>
        </w:rPr>
      </w:pPr>
    </w:p>
    <w:p w:rsidR="00962B5E" w:rsidRPr="00307331" w:rsidRDefault="00991FCF" w:rsidP="00F97957">
      <w:pPr>
        <w:snapToGrid w:val="0"/>
        <w:spacing w:line="600" w:lineRule="exact"/>
        <w:ind w:firstLine="640"/>
        <w:rPr>
          <w:rFonts w:ascii="仿宋" w:eastAsia="仿宋" w:hAnsi="仿宋" w:cs="仿宋"/>
          <w:sz w:val="32"/>
          <w:szCs w:val="32"/>
        </w:rPr>
      </w:pPr>
      <w:r w:rsidRPr="00307331">
        <w:rPr>
          <w:rFonts w:ascii="仿宋" w:eastAsia="仿宋" w:hAnsi="仿宋" w:cs="仿宋" w:hint="eastAsia"/>
          <w:sz w:val="32"/>
          <w:szCs w:val="32"/>
        </w:rPr>
        <w:t xml:space="preserve"> </w:t>
      </w:r>
    </w:p>
    <w:p w:rsidR="00962B5E" w:rsidRPr="00307331" w:rsidRDefault="00991FCF" w:rsidP="00F97957">
      <w:pPr>
        <w:spacing w:line="600" w:lineRule="exact"/>
        <w:ind w:right="1350" w:firstLine="640"/>
        <w:rPr>
          <w:rFonts w:ascii="仿宋" w:eastAsia="仿宋" w:hAnsi="仿宋" w:cs="仿宋"/>
          <w:sz w:val="32"/>
          <w:szCs w:val="32"/>
        </w:rPr>
      </w:pPr>
      <w:r w:rsidRPr="00307331">
        <w:rPr>
          <w:rFonts w:ascii="仿宋" w:eastAsia="仿宋" w:hAnsi="仿宋" w:cs="仿宋" w:hint="eastAsia"/>
          <w:sz w:val="32"/>
          <w:szCs w:val="32"/>
        </w:rPr>
        <w:t>甲方（公章）：              乙方（公章）：</w:t>
      </w:r>
    </w:p>
    <w:p w:rsidR="00962B5E" w:rsidRPr="00307331" w:rsidRDefault="00991FCF" w:rsidP="00F97957">
      <w:pPr>
        <w:spacing w:line="600" w:lineRule="exact"/>
        <w:ind w:right="1350" w:firstLine="640"/>
        <w:rPr>
          <w:rFonts w:ascii="仿宋" w:eastAsia="仿宋" w:hAnsi="仿宋" w:cs="仿宋"/>
          <w:sz w:val="32"/>
          <w:szCs w:val="32"/>
        </w:rPr>
      </w:pPr>
      <w:r w:rsidRPr="00307331">
        <w:rPr>
          <w:rFonts w:ascii="仿宋" w:eastAsia="仿宋" w:hAnsi="仿宋" w:cs="仿宋" w:hint="eastAsia"/>
          <w:sz w:val="32"/>
          <w:szCs w:val="32"/>
        </w:rPr>
        <w:t xml:space="preserve"> </w:t>
      </w:r>
    </w:p>
    <w:p w:rsidR="00962B5E" w:rsidRPr="00307331" w:rsidRDefault="00991FCF" w:rsidP="00F97957">
      <w:pPr>
        <w:spacing w:line="600" w:lineRule="exact"/>
        <w:ind w:right="1350" w:firstLine="640"/>
        <w:rPr>
          <w:rFonts w:ascii="仿宋" w:eastAsia="仿宋" w:hAnsi="仿宋" w:cs="仿宋"/>
          <w:sz w:val="32"/>
          <w:szCs w:val="32"/>
        </w:rPr>
      </w:pPr>
      <w:r w:rsidRPr="00307331">
        <w:rPr>
          <w:rFonts w:ascii="仿宋" w:eastAsia="仿宋" w:hAnsi="仿宋" w:cs="仿宋" w:hint="eastAsia"/>
          <w:sz w:val="32"/>
          <w:szCs w:val="32"/>
        </w:rPr>
        <w:t>法定代表人（签字）：        法定代表人（签字）：</w:t>
      </w:r>
      <w:r w:rsidRPr="00307331">
        <w:rPr>
          <w:rFonts w:ascii="仿宋" w:eastAsia="仿宋" w:hAnsi="仿宋" w:cs="仿宋" w:hint="eastAsia"/>
          <w:sz w:val="32"/>
          <w:szCs w:val="32"/>
        </w:rPr>
        <w:cr/>
      </w:r>
    </w:p>
    <w:p w:rsidR="00962B5E" w:rsidRPr="00307331" w:rsidRDefault="00991FCF" w:rsidP="00F97957">
      <w:pPr>
        <w:spacing w:line="600" w:lineRule="exact"/>
        <w:ind w:firstLine="640"/>
        <w:rPr>
          <w:rFonts w:ascii="仿宋" w:eastAsia="仿宋" w:hAnsi="仿宋" w:cs="仿宋"/>
          <w:sz w:val="32"/>
          <w:szCs w:val="32"/>
        </w:rPr>
      </w:pPr>
      <w:r w:rsidRPr="00307331">
        <w:rPr>
          <w:rFonts w:ascii="仿宋" w:eastAsia="仿宋" w:hAnsi="仿宋" w:cs="仿宋" w:hint="eastAsia"/>
          <w:sz w:val="32"/>
          <w:szCs w:val="32"/>
        </w:rPr>
        <w:t>2022年    月    日          2022年    月    日</w:t>
      </w:r>
    </w:p>
    <w:p w:rsidR="00962B5E" w:rsidRPr="00307331" w:rsidRDefault="00991FCF">
      <w:pPr>
        <w:spacing w:line="600" w:lineRule="exact"/>
        <w:ind w:firstLineChars="0" w:firstLine="0"/>
        <w:jc w:val="center"/>
        <w:rPr>
          <w:rFonts w:ascii="仿宋" w:eastAsia="仿宋" w:hAnsi="仿宋"/>
        </w:rPr>
      </w:pPr>
      <w:r w:rsidRPr="00307331">
        <w:rPr>
          <w:rFonts w:ascii="仿宋" w:eastAsia="仿宋" w:hAnsi="仿宋"/>
        </w:rPr>
        <w:br w:type="page"/>
      </w:r>
      <w:bookmarkStart w:id="45" w:name="_Toc27705"/>
      <w:bookmarkStart w:id="46" w:name="_Toc247085882"/>
      <w:bookmarkStart w:id="47" w:name="_Toc508372392"/>
      <w:bookmarkStart w:id="48" w:name="_Toc152042585"/>
      <w:bookmarkStart w:id="49" w:name="_Toc246996364"/>
      <w:bookmarkStart w:id="50" w:name="_Toc152045796"/>
      <w:bookmarkStart w:id="51" w:name="_Toc246997107"/>
      <w:bookmarkStart w:id="52" w:name="_Toc144974864"/>
      <w:bookmarkStart w:id="53" w:name="_Toc11140"/>
      <w:bookmarkStart w:id="54" w:name="_Toc179632816"/>
    </w:p>
    <w:p w:rsidR="00962B5E" w:rsidRPr="00307331" w:rsidRDefault="00991FCF">
      <w:pPr>
        <w:pStyle w:val="15"/>
        <w:spacing w:line="500" w:lineRule="exact"/>
        <w:jc w:val="left"/>
        <w:rPr>
          <w:rFonts w:ascii="仿宋" w:eastAsia="仿宋" w:hAnsi="仿宋" w:cs="宋体"/>
          <w:color w:val="000000"/>
          <w:spacing w:val="0"/>
          <w:sz w:val="32"/>
          <w:szCs w:val="32"/>
        </w:rPr>
      </w:pPr>
      <w:r w:rsidRPr="00307331">
        <w:rPr>
          <w:rFonts w:ascii="仿宋" w:eastAsia="仿宋" w:hAnsi="仿宋" w:cs="宋体" w:hint="eastAsia"/>
          <w:color w:val="000000"/>
          <w:spacing w:val="0"/>
          <w:sz w:val="32"/>
          <w:szCs w:val="32"/>
        </w:rPr>
        <w:lastRenderedPageBreak/>
        <w:t>附件8</w:t>
      </w:r>
    </w:p>
    <w:p w:rsidR="00962B5E" w:rsidRPr="00307331" w:rsidRDefault="00962B5E">
      <w:pPr>
        <w:ind w:firstLineChars="0" w:firstLine="0"/>
        <w:jc w:val="center"/>
        <w:rPr>
          <w:rFonts w:ascii="仿宋" w:eastAsia="仿宋" w:hAnsi="仿宋"/>
        </w:rPr>
      </w:pPr>
    </w:p>
    <w:p w:rsidR="00962B5E" w:rsidRPr="00307331" w:rsidRDefault="00991FCF">
      <w:pPr>
        <w:spacing w:line="600" w:lineRule="exact"/>
        <w:ind w:firstLineChars="0" w:firstLine="0"/>
        <w:jc w:val="center"/>
        <w:rPr>
          <w:rFonts w:ascii="仿宋" w:eastAsia="仿宋" w:hAnsi="仿宋" w:cs="小标宋"/>
          <w:b/>
          <w:sz w:val="44"/>
          <w:szCs w:val="44"/>
        </w:rPr>
      </w:pPr>
      <w:r w:rsidRPr="00307331">
        <w:rPr>
          <w:rFonts w:ascii="仿宋" w:eastAsia="仿宋" w:hAnsi="仿宋" w:cs="小标宋" w:hint="eastAsia"/>
          <w:b/>
          <w:sz w:val="44"/>
          <w:szCs w:val="44"/>
        </w:rPr>
        <w:t>安全、环保协议</w:t>
      </w:r>
    </w:p>
    <w:p w:rsidR="00962B5E" w:rsidRPr="00307331" w:rsidRDefault="00962B5E">
      <w:pPr>
        <w:spacing w:line="500" w:lineRule="exact"/>
        <w:ind w:firstLine="562"/>
        <w:rPr>
          <w:rFonts w:ascii="仿宋" w:eastAsia="仿宋" w:hAnsi="仿宋" w:cs="仿宋"/>
          <w:b/>
          <w:bCs/>
          <w:sz w:val="28"/>
          <w:szCs w:val="28"/>
        </w:rPr>
      </w:pPr>
    </w:p>
    <w:p w:rsidR="00962B5E" w:rsidRPr="00307331" w:rsidRDefault="00991FCF" w:rsidP="00F97957">
      <w:pPr>
        <w:spacing w:line="520" w:lineRule="exact"/>
        <w:ind w:firstLine="643"/>
        <w:rPr>
          <w:rFonts w:ascii="仿宋" w:eastAsia="仿宋" w:hAnsi="仿宋" w:cs="仿宋"/>
          <w:b/>
          <w:bCs/>
          <w:sz w:val="32"/>
          <w:szCs w:val="32"/>
        </w:rPr>
      </w:pPr>
      <w:r w:rsidRPr="00307331">
        <w:rPr>
          <w:rFonts w:ascii="仿宋" w:eastAsia="仿宋" w:hAnsi="仿宋" w:cs="仿宋" w:hint="eastAsia"/>
          <w:b/>
          <w:bCs/>
          <w:sz w:val="32"/>
          <w:szCs w:val="32"/>
        </w:rPr>
        <w:t>一、</w:t>
      </w:r>
      <w:proofErr w:type="gramStart"/>
      <w:r w:rsidRPr="00307331">
        <w:rPr>
          <w:rFonts w:ascii="仿宋" w:eastAsia="仿宋" w:hAnsi="仿宋" w:cs="仿宋" w:hint="eastAsia"/>
          <w:b/>
          <w:bCs/>
          <w:sz w:val="32"/>
          <w:szCs w:val="32"/>
        </w:rPr>
        <w:t>立协单位</w:t>
      </w:r>
      <w:proofErr w:type="gramEnd"/>
    </w:p>
    <w:p w:rsidR="00962B5E" w:rsidRPr="00307331" w:rsidRDefault="00991FCF" w:rsidP="00F97957">
      <w:pPr>
        <w:spacing w:line="520" w:lineRule="exact"/>
        <w:ind w:firstLine="643"/>
        <w:rPr>
          <w:rFonts w:ascii="仿宋" w:eastAsia="仿宋" w:hAnsi="仿宋" w:cs="仿宋"/>
          <w:b/>
          <w:sz w:val="32"/>
          <w:szCs w:val="32"/>
        </w:rPr>
      </w:pPr>
      <w:r w:rsidRPr="00307331">
        <w:rPr>
          <w:rFonts w:ascii="仿宋" w:eastAsia="仿宋" w:hAnsi="仿宋" w:cs="仿宋" w:hint="eastAsia"/>
          <w:b/>
          <w:sz w:val="32"/>
          <w:szCs w:val="32"/>
        </w:rPr>
        <w:t>甲方：江西萍钢实业股份有限公司</w:t>
      </w:r>
    </w:p>
    <w:p w:rsidR="00962B5E" w:rsidRPr="00307331" w:rsidRDefault="00991FCF" w:rsidP="00F97957">
      <w:pPr>
        <w:spacing w:line="520" w:lineRule="exact"/>
        <w:ind w:firstLine="643"/>
        <w:rPr>
          <w:rFonts w:ascii="仿宋" w:eastAsia="仿宋" w:hAnsi="仿宋" w:cs="仿宋"/>
          <w:b/>
          <w:sz w:val="32"/>
          <w:szCs w:val="32"/>
        </w:rPr>
      </w:pPr>
      <w:r w:rsidRPr="00307331">
        <w:rPr>
          <w:rFonts w:ascii="仿宋" w:eastAsia="仿宋" w:hAnsi="仿宋" w:cs="仿宋" w:hint="eastAsia"/>
          <w:b/>
          <w:sz w:val="32"/>
          <w:szCs w:val="32"/>
        </w:rPr>
        <w:t>乙方：</w:t>
      </w:r>
    </w:p>
    <w:p w:rsidR="00962B5E" w:rsidRPr="00307331" w:rsidRDefault="00991FCF" w:rsidP="00F97957">
      <w:pPr>
        <w:spacing w:line="520" w:lineRule="exact"/>
        <w:ind w:firstLine="643"/>
        <w:rPr>
          <w:rFonts w:ascii="仿宋" w:eastAsia="仿宋" w:hAnsi="仿宋" w:cs="仿宋"/>
          <w:b/>
          <w:bCs/>
          <w:sz w:val="32"/>
          <w:szCs w:val="32"/>
        </w:rPr>
      </w:pPr>
      <w:r w:rsidRPr="00307331">
        <w:rPr>
          <w:rFonts w:ascii="仿宋" w:eastAsia="仿宋" w:hAnsi="仿宋" w:cs="仿宋" w:hint="eastAsia"/>
          <w:b/>
          <w:bCs/>
          <w:sz w:val="32"/>
          <w:szCs w:val="32"/>
        </w:rPr>
        <w:t>二、协议内容</w:t>
      </w:r>
    </w:p>
    <w:p w:rsidR="00962B5E" w:rsidRPr="00307331" w:rsidRDefault="00991FCF" w:rsidP="00F97957">
      <w:pPr>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（一）甲、乙双方都必须认真贯彻党和国家的安全生产和环境保护方针、政策，严格执行安全生产和环境保护法令、法规及钢铁大厦管理规章制度、物业管理规定。</w:t>
      </w:r>
    </w:p>
    <w:p w:rsidR="00962B5E" w:rsidRPr="00307331" w:rsidRDefault="00991FCF" w:rsidP="00F97957">
      <w:pPr>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（二）乙方必须有独立的法人资格和持有从事施工作业国家所规定资质，特种作业人员必须持有有效特种作业操作证，高空作业人员必须有高空作业证，</w:t>
      </w:r>
      <w:r w:rsidRPr="00307331">
        <w:rPr>
          <w:rFonts w:ascii="仿宋" w:eastAsia="仿宋" w:hAnsi="仿宋" w:cs="仿宋" w:hint="eastAsia"/>
          <w:kern w:val="0"/>
          <w:sz w:val="32"/>
          <w:szCs w:val="32"/>
        </w:rPr>
        <w:t>身体健康、无妨碍从事相应作业的疾病和生理缺陷</w:t>
      </w:r>
      <w:r w:rsidRPr="00307331">
        <w:rPr>
          <w:rFonts w:ascii="仿宋" w:eastAsia="仿宋" w:hAnsi="仿宋" w:cs="仿宋" w:hint="eastAsia"/>
          <w:sz w:val="32"/>
          <w:szCs w:val="32"/>
        </w:rPr>
        <w:t>。</w:t>
      </w:r>
    </w:p>
    <w:p w:rsidR="00962B5E" w:rsidRPr="00307331" w:rsidRDefault="00991FCF" w:rsidP="00F97957">
      <w:pPr>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（三）乙方必须有健全的安全与环境保护管理体制和完善的安全环保规章制度，并指定专业人员，负责作业现场的安全监护和环境污染预防工作，加强现场安全和环保工作检查和考核。</w:t>
      </w:r>
    </w:p>
    <w:p w:rsidR="00962B5E" w:rsidRPr="00307331" w:rsidRDefault="00991FCF" w:rsidP="00F97957">
      <w:pPr>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（四）乙方与甲方签订施工合同时，必须与甲方签订安全生产、环境保护协议书，制定书面的安全、环境保护措施，甲方负责现场安全告知，乙方接受安全告知后，必须将相关内容传达到作业人员，并</w:t>
      </w:r>
      <w:proofErr w:type="gramStart"/>
      <w:r w:rsidRPr="00307331">
        <w:rPr>
          <w:rFonts w:ascii="仿宋" w:eastAsia="仿宋" w:hAnsi="仿宋" w:cs="仿宋" w:hint="eastAsia"/>
          <w:sz w:val="32"/>
          <w:szCs w:val="32"/>
        </w:rPr>
        <w:t>作出</w:t>
      </w:r>
      <w:proofErr w:type="gramEnd"/>
      <w:r w:rsidRPr="00307331">
        <w:rPr>
          <w:rFonts w:ascii="仿宋" w:eastAsia="仿宋" w:hAnsi="仿宋" w:cs="仿宋" w:hint="eastAsia"/>
          <w:sz w:val="32"/>
          <w:szCs w:val="32"/>
        </w:rPr>
        <w:t>安全承诺，承诺人需持有效证件签字确认，否则不得进入现场作业。</w:t>
      </w:r>
    </w:p>
    <w:p w:rsidR="00962B5E" w:rsidRPr="00307331" w:rsidRDefault="00991FCF" w:rsidP="00F97957">
      <w:pPr>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（五）乙方在合同期限内，必须接受甲方的安全、环境保护监督、检查，对违章指挥、违章作业、违反劳动纪律、污染环境等现象按甲方的安全、环境保护考核办法进行处理，乙方在履行合同期</w:t>
      </w:r>
      <w:proofErr w:type="gramStart"/>
      <w:r w:rsidRPr="00307331">
        <w:rPr>
          <w:rFonts w:ascii="仿宋" w:eastAsia="仿宋" w:hAnsi="仿宋" w:cs="仿宋" w:hint="eastAsia"/>
          <w:sz w:val="32"/>
          <w:szCs w:val="32"/>
        </w:rPr>
        <w:t>间做到</w:t>
      </w:r>
      <w:proofErr w:type="gramEnd"/>
      <w:r w:rsidRPr="00307331">
        <w:rPr>
          <w:rFonts w:ascii="仿宋" w:eastAsia="仿宋" w:hAnsi="仿宋" w:cs="仿宋" w:hint="eastAsia"/>
          <w:sz w:val="32"/>
          <w:szCs w:val="32"/>
        </w:rPr>
        <w:t>无</w:t>
      </w:r>
      <w:r w:rsidRPr="00307331">
        <w:rPr>
          <w:rFonts w:ascii="仿宋" w:eastAsia="仿宋" w:hAnsi="仿宋" w:cs="仿宋" w:hint="eastAsia"/>
          <w:sz w:val="32"/>
          <w:szCs w:val="32"/>
        </w:rPr>
        <w:lastRenderedPageBreak/>
        <w:t>环境污染、无违章，无隐患，无事故。</w:t>
      </w:r>
    </w:p>
    <w:p w:rsidR="00962B5E" w:rsidRPr="00307331" w:rsidRDefault="00991FCF" w:rsidP="00F97957">
      <w:pPr>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（六）乙方必须按国家有关规定交纳从业人员的工伤保险等各项社会保险费用或商业保险，乙方造成的事故，一切费用由乙方负责，甲方不承担费用。</w:t>
      </w:r>
    </w:p>
    <w:p w:rsidR="00962B5E" w:rsidRPr="00307331" w:rsidRDefault="00991FCF" w:rsidP="00F97957">
      <w:pPr>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（七）乙方必须按国家标准给从业人员配备安全合格的劳动保护用品，乙方人员进入现场作业时必须按规定穿戴好劳动保护用品，自觉遵章守纪。</w:t>
      </w:r>
    </w:p>
    <w:p w:rsidR="00962B5E" w:rsidRPr="00307331" w:rsidRDefault="00991FCF" w:rsidP="00F97957">
      <w:pPr>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八）乙方施工作业人员不得随意动用甲方的各种机械、电气、仪器、阀门等设施，严禁进入与施工作业无关的区域。乙方的运输车辆进入施工现场应听从指挥，按区域单位指定的线路、区域行驶与停放；严禁未经甲方人员同意的情况下进入写字楼租户区域，需要进入租户区域施工时必须有甲方人员陪同，并与租户沟通后方可进入，施工后自行带走设备、工具及产生的施工垃圾。</w:t>
      </w:r>
    </w:p>
    <w:p w:rsidR="00962B5E" w:rsidRPr="00307331" w:rsidRDefault="00991FCF" w:rsidP="00F97957">
      <w:pPr>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（九）乙方进行吊装及拆除作业时必须在吊装区域设警戒区，拉警戒线和设置警示牌，指定专人负责安全监护，严禁无关人员进入吊装区域。</w:t>
      </w:r>
    </w:p>
    <w:p w:rsidR="00962B5E" w:rsidRPr="00307331" w:rsidRDefault="00991FCF" w:rsidP="00F97957">
      <w:pPr>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（十）乙方人员对现场各类安全防护设备不得擅自拆除变动，否则后果自负。</w:t>
      </w:r>
    </w:p>
    <w:p w:rsidR="00962B5E" w:rsidRPr="00307331" w:rsidRDefault="00991FCF" w:rsidP="00F97957">
      <w:pPr>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（十一）乙方在施工过程中应采取保护架空管线、地下动力管线的措施，发现问题及时向甲方反馈，经甲方同意后方可继续作业。由于尚未确认造成后果，由乙方负责。</w:t>
      </w:r>
    </w:p>
    <w:p w:rsidR="00962B5E" w:rsidRPr="00307331" w:rsidRDefault="00991FCF" w:rsidP="00F97957">
      <w:pPr>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（十二）在进行高空电焊作业时，做好安全防护、设立围档、警示牌等，防止焊渣坠落烫伤行人，损坏大楼其他设施设备，防止由此引起的火灾事故。</w:t>
      </w:r>
    </w:p>
    <w:p w:rsidR="00962B5E" w:rsidRPr="00307331" w:rsidRDefault="00991FCF" w:rsidP="00F97957">
      <w:pPr>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（十三）在易燃易爆、有毒有害等区域施工作业，甲、乙双方必须严格执行有关安全管理制度，制定具体的防范措施。乙方如需动火</w:t>
      </w:r>
      <w:r w:rsidRPr="00307331">
        <w:rPr>
          <w:rFonts w:ascii="仿宋" w:eastAsia="仿宋" w:hAnsi="仿宋" w:cs="仿宋" w:hint="eastAsia"/>
          <w:sz w:val="32"/>
          <w:szCs w:val="32"/>
        </w:rPr>
        <w:lastRenderedPageBreak/>
        <w:t>作业，必须按规定办理动火许可手续，并采取安全防范措施，指定专人监护。</w:t>
      </w:r>
    </w:p>
    <w:p w:rsidR="00962B5E" w:rsidRPr="00307331" w:rsidRDefault="00991FCF" w:rsidP="00F97957">
      <w:pPr>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（十四）乙方需要用电必须书面申请，经甲方许可确认，</w:t>
      </w:r>
      <w:proofErr w:type="gramStart"/>
      <w:r w:rsidRPr="00307331">
        <w:rPr>
          <w:rFonts w:ascii="仿宋" w:eastAsia="仿宋" w:hAnsi="仿宋" w:cs="仿宋" w:hint="eastAsia"/>
          <w:sz w:val="32"/>
          <w:szCs w:val="32"/>
        </w:rPr>
        <w:t>明确接</w:t>
      </w:r>
      <w:proofErr w:type="gramEnd"/>
      <w:r w:rsidRPr="00307331">
        <w:rPr>
          <w:rFonts w:ascii="仿宋" w:eastAsia="仿宋" w:hAnsi="仿宋" w:cs="仿宋" w:hint="eastAsia"/>
          <w:sz w:val="32"/>
          <w:szCs w:val="32"/>
        </w:rPr>
        <w:t>电源的具体位置并负责接入电源，合理安排用电，严格执行停电挂牌制度，乙方由于擅自停、送电、搭接电源所造成的后果由乙方负责。</w:t>
      </w:r>
    </w:p>
    <w:p w:rsidR="00962B5E" w:rsidRPr="00307331" w:rsidRDefault="00991FCF" w:rsidP="00F97957">
      <w:pPr>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（十五）乙方车辆行驶中遇甲方的架空管廊、动力电缆等影响通行时，发现问题及时向甲方反馈，经甲方同意后方可继续作业。由于未确认造成后果，由乙方负责。</w:t>
      </w:r>
    </w:p>
    <w:p w:rsidR="00962B5E" w:rsidRPr="00307331" w:rsidRDefault="00991FCF" w:rsidP="00F97957">
      <w:pPr>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 xml:space="preserve">（十六）乙方在施工作业过程中违反有关安全规章制度和工作失误，造成人员伤亡，设备损坏，生产事故，由乙方承担责任，赔偿损失。发生因乙方的责任造成甲方人员伤亡，甲方有权向乙方索赔，并按国家有关规定，由乙方统计上报。      </w:t>
      </w:r>
    </w:p>
    <w:p w:rsidR="00962B5E" w:rsidRPr="00307331" w:rsidRDefault="00991FCF" w:rsidP="00F97957">
      <w:pPr>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（十七）乙方单位对所处的区域作业环境、设备、设施等必须认真检查、确认，发现隐患及时停止作业，并由相关单位落实整改后方可施工，一旦施工作业即表示乙方确认上述因素符合安全要求或处于安全状态。</w:t>
      </w:r>
    </w:p>
    <w:p w:rsidR="00962B5E" w:rsidRPr="00307331" w:rsidRDefault="00991FCF" w:rsidP="00F97957">
      <w:pPr>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十八）甲方单位违反安全生产规定或作业环境危及施工人员安全时，乙方有权要求甲方整改，并以书面形式通知甲方，甲方单位必须立即整改。同样，乙方违反安全生产规定，致使作业环境危及甲方人员的安全时，甲方有权要求乙方整改，并以书面形式通知乙方，乙方负责人签收后，立即认真整改。</w:t>
      </w:r>
    </w:p>
    <w:p w:rsidR="00962B5E" w:rsidRPr="00307331" w:rsidRDefault="00991FCF" w:rsidP="00F97957">
      <w:pPr>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十九）在承包期间，如果甲、乙双方必须相互借用、租用设备、器具，应由双方办理借用手续，借出方应保证设备工具符合安全要求，借入方必须进行验收，确认并做好书面记录，借入方一经接收、使用，就认同借用、租用设备完好。如果造成后果，全由借入使用方负责。</w:t>
      </w:r>
    </w:p>
    <w:p w:rsidR="00962B5E" w:rsidRPr="00307331" w:rsidRDefault="00991FCF" w:rsidP="00F97957">
      <w:pPr>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（二十）乙方要根据甲方有关环境污染控制的规定，采取有效措</w:t>
      </w:r>
      <w:r w:rsidRPr="00307331">
        <w:rPr>
          <w:rFonts w:ascii="仿宋" w:eastAsia="仿宋" w:hAnsi="仿宋" w:cs="仿宋" w:hint="eastAsia"/>
          <w:sz w:val="32"/>
          <w:szCs w:val="32"/>
        </w:rPr>
        <w:lastRenderedPageBreak/>
        <w:t>施，尽量不产生噪音、扬尘，避免</w:t>
      </w:r>
      <w:proofErr w:type="gramStart"/>
      <w:r w:rsidRPr="00307331">
        <w:rPr>
          <w:rFonts w:ascii="仿宋" w:eastAsia="仿宋" w:hAnsi="仿宋" w:cs="仿宋" w:hint="eastAsia"/>
          <w:sz w:val="32"/>
          <w:szCs w:val="32"/>
        </w:rPr>
        <w:t>影响大楼</w:t>
      </w:r>
      <w:proofErr w:type="gramEnd"/>
      <w:r w:rsidRPr="00307331">
        <w:rPr>
          <w:rFonts w:ascii="仿宋" w:eastAsia="仿宋" w:hAnsi="仿宋" w:cs="仿宋" w:hint="eastAsia"/>
          <w:sz w:val="32"/>
          <w:szCs w:val="32"/>
        </w:rPr>
        <w:t>人员的工作和休息。对施工作业时产生的污染进行防治，做到达标排放，并做好配合甲方的日常监督、监测工作。</w:t>
      </w:r>
    </w:p>
    <w:p w:rsidR="00962B5E" w:rsidRPr="00307331" w:rsidRDefault="00991FCF" w:rsidP="00F97957">
      <w:pPr>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二十一）乙方对在作业时产生的固体废物和危险废物应严格执行甲方的有关管理规定进行处置，对在甲方区域内产生的危险废物应联系有资质的单位及时处置。对在甲方区域内产生的建筑垃圾应及时清运，并接受甲方管理部门的监督、检查。</w:t>
      </w:r>
    </w:p>
    <w:p w:rsidR="00962B5E" w:rsidRPr="00307331" w:rsidRDefault="00991FCF" w:rsidP="00F97957">
      <w:pPr>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（二十二）乙方进入甲方区域必须遵守甲方的绿化管理制度，爱护花草树木和绿化设施。若因乙方擅自作业造成对甲方花草树木和绿化设施的破坏，由乙方承担责任并赔偿损失。</w:t>
      </w:r>
    </w:p>
    <w:p w:rsidR="00962B5E" w:rsidRPr="00307331" w:rsidRDefault="00991FCF" w:rsidP="00F97957">
      <w:pPr>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（二十三）为确保安全生产，乙方应自觉遵守国家法律法规和方大特钢科技股份有限公司安全管理规章制度，乙方违反相关规定，甲方依据下列考核标准对乙方进行处罚（在履约保证金中扣罚）：</w:t>
      </w:r>
    </w:p>
    <w:p w:rsidR="00962B5E" w:rsidRPr="00307331" w:rsidRDefault="00991FCF" w:rsidP="00F97957">
      <w:pPr>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1.签订任务合同后未及时签订安全管理协议，未将安全作业要求告知作业人员，未</w:t>
      </w:r>
      <w:proofErr w:type="gramStart"/>
      <w:r w:rsidRPr="00307331">
        <w:rPr>
          <w:rFonts w:ascii="仿宋" w:eastAsia="仿宋" w:hAnsi="仿宋" w:cs="仿宋" w:hint="eastAsia"/>
          <w:sz w:val="32"/>
          <w:szCs w:val="32"/>
        </w:rPr>
        <w:t>作出</w:t>
      </w:r>
      <w:proofErr w:type="gramEnd"/>
      <w:r w:rsidRPr="00307331">
        <w:rPr>
          <w:rFonts w:ascii="仿宋" w:eastAsia="仿宋" w:hAnsi="仿宋" w:cs="仿宋" w:hint="eastAsia"/>
          <w:sz w:val="32"/>
          <w:szCs w:val="32"/>
        </w:rPr>
        <w:t>安全承诺：扣500元/次。</w:t>
      </w:r>
    </w:p>
    <w:p w:rsidR="00962B5E" w:rsidRPr="00307331" w:rsidRDefault="00991FCF" w:rsidP="00F97957">
      <w:pPr>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2.未制定安全措施，也未经允许进入生产现场作业：扣2000元/次。</w:t>
      </w:r>
    </w:p>
    <w:p w:rsidR="00962B5E" w:rsidRPr="00307331" w:rsidRDefault="00991FCF" w:rsidP="00F97957">
      <w:pPr>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3.未按规范穿戴好劳保用品：未戴安全帽扣100元/人次；安全帽未系带扣100元/人次；未戴电焊手套、防护面罩、防护镜作业扣100元/人次；穿背心、拖鞋进入现场作业扣100元/人次。</w:t>
      </w:r>
    </w:p>
    <w:p w:rsidR="00962B5E" w:rsidRPr="00307331" w:rsidRDefault="00991FCF" w:rsidP="00F97957">
      <w:pPr>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4.酒后上岗：扣100元/人次。</w:t>
      </w:r>
    </w:p>
    <w:p w:rsidR="00962B5E" w:rsidRPr="00307331" w:rsidRDefault="00991FCF" w:rsidP="00F97957">
      <w:pPr>
        <w:spacing w:line="520" w:lineRule="exact"/>
        <w:ind w:firstLine="640"/>
        <w:rPr>
          <w:rFonts w:ascii="仿宋" w:eastAsia="仿宋" w:hAnsi="仿宋" w:cs="仿宋"/>
          <w:spacing w:val="-12"/>
          <w:sz w:val="32"/>
          <w:szCs w:val="32"/>
        </w:rPr>
      </w:pPr>
      <w:r w:rsidRPr="00307331">
        <w:rPr>
          <w:rFonts w:ascii="仿宋" w:eastAsia="仿宋" w:hAnsi="仿宋" w:cs="仿宋" w:hint="eastAsia"/>
          <w:sz w:val="32"/>
          <w:szCs w:val="32"/>
        </w:rPr>
        <w:t>5.</w:t>
      </w:r>
      <w:r w:rsidRPr="00307331">
        <w:rPr>
          <w:rFonts w:ascii="仿宋" w:eastAsia="仿宋" w:hAnsi="仿宋" w:cs="仿宋" w:hint="eastAsia"/>
          <w:spacing w:val="-4"/>
          <w:sz w:val="32"/>
          <w:szCs w:val="32"/>
        </w:rPr>
        <w:t>未按城管大队要求办理审批手续：</w:t>
      </w:r>
      <w:r w:rsidRPr="00307331">
        <w:rPr>
          <w:rFonts w:ascii="仿宋" w:eastAsia="仿宋" w:hAnsi="仿宋" w:cs="仿宋" w:hint="eastAsia"/>
          <w:spacing w:val="-12"/>
          <w:sz w:val="32"/>
          <w:szCs w:val="32"/>
        </w:rPr>
        <w:t>自行承担城管的罚款处理，影响作业进度将按甲方合同要求进行扣罚。</w:t>
      </w:r>
    </w:p>
    <w:p w:rsidR="00962B5E" w:rsidRPr="00307331" w:rsidRDefault="00991FCF" w:rsidP="00F97957">
      <w:pPr>
        <w:spacing w:line="520" w:lineRule="exact"/>
        <w:ind w:firstLine="592"/>
        <w:rPr>
          <w:rFonts w:ascii="仿宋" w:eastAsia="仿宋" w:hAnsi="仿宋" w:cs="仿宋"/>
          <w:sz w:val="32"/>
          <w:szCs w:val="32"/>
        </w:rPr>
      </w:pPr>
      <w:r w:rsidRPr="00307331">
        <w:rPr>
          <w:rFonts w:ascii="仿宋" w:eastAsia="仿宋" w:hAnsi="仿宋" w:cs="仿宋" w:hint="eastAsia"/>
          <w:spacing w:val="-12"/>
          <w:sz w:val="32"/>
          <w:szCs w:val="32"/>
        </w:rPr>
        <w:t>6.</w:t>
      </w:r>
      <w:r w:rsidRPr="00307331">
        <w:rPr>
          <w:rFonts w:ascii="仿宋" w:eastAsia="仿宋" w:hAnsi="仿宋" w:cs="仿宋" w:hint="eastAsia"/>
          <w:sz w:val="32"/>
          <w:szCs w:val="32"/>
        </w:rPr>
        <w:t>吊装、拆除作业时未设警戒区、拉警戒绳、挂警示牌：未设警戒区、拉警戒绳、挂</w:t>
      </w:r>
      <w:proofErr w:type="gramStart"/>
      <w:r w:rsidRPr="00307331">
        <w:rPr>
          <w:rFonts w:ascii="仿宋" w:eastAsia="仿宋" w:hAnsi="仿宋" w:cs="仿宋" w:hint="eastAsia"/>
          <w:sz w:val="32"/>
          <w:szCs w:val="32"/>
        </w:rPr>
        <w:t>警示牌扣500元</w:t>
      </w:r>
      <w:proofErr w:type="gramEnd"/>
      <w:r w:rsidRPr="00307331">
        <w:rPr>
          <w:rFonts w:ascii="仿宋" w:eastAsia="仿宋" w:hAnsi="仿宋" w:cs="仿宋" w:hint="eastAsia"/>
          <w:sz w:val="32"/>
          <w:szCs w:val="32"/>
        </w:rPr>
        <w:t>/次，未指定专人监护扣500/次。</w:t>
      </w:r>
      <w:r w:rsidRPr="00307331">
        <w:rPr>
          <w:rFonts w:ascii="仿宋" w:eastAsia="仿宋" w:hAnsi="仿宋" w:cs="仿宋" w:hint="eastAsia"/>
          <w:color w:val="000000"/>
          <w:sz w:val="32"/>
          <w:szCs w:val="32"/>
        </w:rPr>
        <w:t>不按规范起重作业（超重起吊、</w:t>
      </w:r>
      <w:proofErr w:type="gramStart"/>
      <w:r w:rsidRPr="00307331">
        <w:rPr>
          <w:rFonts w:ascii="仿宋" w:eastAsia="仿宋" w:hAnsi="仿宋" w:cs="仿宋" w:hint="eastAsia"/>
          <w:color w:val="000000"/>
          <w:sz w:val="32"/>
          <w:szCs w:val="32"/>
        </w:rPr>
        <w:t>指吊信号</w:t>
      </w:r>
      <w:proofErr w:type="gramEnd"/>
      <w:r w:rsidRPr="00307331">
        <w:rPr>
          <w:rFonts w:ascii="仿宋" w:eastAsia="仿宋" w:hAnsi="仿宋" w:cs="仿宋" w:hint="eastAsia"/>
          <w:color w:val="000000"/>
          <w:sz w:val="32"/>
          <w:szCs w:val="32"/>
        </w:rPr>
        <w:t>不明、重物下站人、使用不合</w:t>
      </w:r>
      <w:r w:rsidRPr="00307331">
        <w:rPr>
          <w:rFonts w:ascii="仿宋" w:eastAsia="仿宋" w:hAnsi="仿宋" w:cs="仿宋" w:hint="eastAsia"/>
          <w:color w:val="000000"/>
          <w:sz w:val="32"/>
          <w:szCs w:val="32"/>
        </w:rPr>
        <w:lastRenderedPageBreak/>
        <w:t>格的吊具等）：</w:t>
      </w:r>
      <w:r w:rsidRPr="00307331">
        <w:rPr>
          <w:rFonts w:ascii="仿宋" w:eastAsia="仿宋" w:hAnsi="仿宋" w:cs="仿宋" w:hint="eastAsia"/>
          <w:sz w:val="32"/>
          <w:szCs w:val="32"/>
        </w:rPr>
        <w:t>扣500元/次。</w:t>
      </w:r>
    </w:p>
    <w:p w:rsidR="00962B5E" w:rsidRPr="00307331" w:rsidRDefault="00991FCF" w:rsidP="00F97957">
      <w:pPr>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7.未经允许擅自操作、使用现场的设备设施、水电等：扣200元/次。</w:t>
      </w:r>
    </w:p>
    <w:p w:rsidR="00962B5E" w:rsidRPr="00307331" w:rsidRDefault="00991FCF" w:rsidP="00F97957">
      <w:pPr>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8.其它</w:t>
      </w:r>
      <w:proofErr w:type="gramStart"/>
      <w:r w:rsidRPr="00307331">
        <w:rPr>
          <w:rFonts w:ascii="仿宋" w:eastAsia="仿宋" w:hAnsi="仿宋" w:cs="仿宋" w:hint="eastAsia"/>
          <w:sz w:val="32"/>
          <w:szCs w:val="32"/>
        </w:rPr>
        <w:t>违反萍钢总部</w:t>
      </w:r>
      <w:proofErr w:type="gramEnd"/>
      <w:r w:rsidRPr="00307331">
        <w:rPr>
          <w:rFonts w:ascii="仿宋" w:eastAsia="仿宋" w:hAnsi="仿宋" w:cs="仿宋" w:hint="eastAsia"/>
          <w:sz w:val="32"/>
          <w:szCs w:val="32"/>
        </w:rPr>
        <w:t>大楼相关管理规定的行为：酌情扣500～2000元/人次。</w:t>
      </w:r>
    </w:p>
    <w:p w:rsidR="00962B5E" w:rsidRPr="00307331" w:rsidRDefault="00991FCF" w:rsidP="00F97957">
      <w:pPr>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（1）</w:t>
      </w:r>
      <w:r w:rsidRPr="00307331">
        <w:rPr>
          <w:rFonts w:ascii="仿宋" w:eastAsia="仿宋" w:hAnsi="仿宋" w:cs="仿宋" w:hint="eastAsia"/>
          <w:spacing w:val="-8"/>
          <w:sz w:val="32"/>
          <w:szCs w:val="32"/>
        </w:rPr>
        <w:t>本协议作为合同的附件，与合同具有同等法律效力，</w:t>
      </w:r>
      <w:r w:rsidRPr="00307331">
        <w:rPr>
          <w:rFonts w:ascii="仿宋" w:eastAsia="仿宋" w:hAnsi="仿宋" w:cs="仿宋" w:hint="eastAsia"/>
          <w:sz w:val="32"/>
          <w:szCs w:val="32"/>
        </w:rPr>
        <w:t>甲、乙双方必须严格遵守执行。由于违反本协议造成的事故，由违约方负责。本协议双方签字后生效。</w:t>
      </w:r>
    </w:p>
    <w:p w:rsidR="00962B5E" w:rsidRPr="00307331" w:rsidRDefault="00991FCF" w:rsidP="00F97957">
      <w:pPr>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（2）</w:t>
      </w:r>
      <w:r w:rsidRPr="00307331">
        <w:rPr>
          <w:rFonts w:ascii="仿宋" w:eastAsia="仿宋" w:hAnsi="仿宋" w:cs="仿宋" w:hint="eastAsia"/>
          <w:spacing w:val="-8"/>
          <w:sz w:val="32"/>
          <w:szCs w:val="32"/>
        </w:rPr>
        <w:t>本协议一式</w:t>
      </w:r>
      <w:r w:rsidRPr="00307331">
        <w:rPr>
          <w:rFonts w:ascii="仿宋" w:eastAsia="仿宋" w:hAnsi="仿宋" w:cs="仿宋" w:hint="eastAsia"/>
          <w:b/>
          <w:bCs/>
          <w:spacing w:val="-8"/>
          <w:sz w:val="32"/>
          <w:szCs w:val="32"/>
          <w:u w:val="single"/>
        </w:rPr>
        <w:t>肆</w:t>
      </w:r>
      <w:r w:rsidRPr="00307331">
        <w:rPr>
          <w:rFonts w:ascii="仿宋" w:eastAsia="仿宋" w:hAnsi="仿宋" w:cs="仿宋" w:hint="eastAsia"/>
          <w:spacing w:val="-8"/>
          <w:sz w:val="32"/>
          <w:szCs w:val="32"/>
        </w:rPr>
        <w:t>份，甲方执</w:t>
      </w:r>
      <w:r w:rsidRPr="00307331">
        <w:rPr>
          <w:rFonts w:ascii="仿宋" w:eastAsia="仿宋" w:hAnsi="仿宋" w:cs="仿宋" w:hint="eastAsia"/>
          <w:b/>
          <w:bCs/>
          <w:spacing w:val="-8"/>
          <w:sz w:val="32"/>
          <w:szCs w:val="32"/>
          <w:u w:val="single"/>
        </w:rPr>
        <w:t>贰</w:t>
      </w:r>
      <w:r w:rsidRPr="00307331">
        <w:rPr>
          <w:rFonts w:ascii="仿宋" w:eastAsia="仿宋" w:hAnsi="仿宋" w:cs="仿宋" w:hint="eastAsia"/>
          <w:spacing w:val="-8"/>
          <w:sz w:val="32"/>
          <w:szCs w:val="32"/>
        </w:rPr>
        <w:t>份、乙方执</w:t>
      </w:r>
      <w:r w:rsidRPr="00307331">
        <w:rPr>
          <w:rFonts w:ascii="仿宋" w:eastAsia="仿宋" w:hAnsi="仿宋" w:cs="仿宋" w:hint="eastAsia"/>
          <w:b/>
          <w:bCs/>
          <w:spacing w:val="-8"/>
          <w:sz w:val="32"/>
          <w:szCs w:val="32"/>
          <w:u w:val="single"/>
        </w:rPr>
        <w:t>贰</w:t>
      </w:r>
      <w:r w:rsidRPr="00307331">
        <w:rPr>
          <w:rFonts w:ascii="仿宋" w:eastAsia="仿宋" w:hAnsi="仿宋" w:cs="仿宋" w:hint="eastAsia"/>
          <w:spacing w:val="-8"/>
          <w:sz w:val="32"/>
          <w:szCs w:val="32"/>
        </w:rPr>
        <w:t>份。本协议有效期自协议签订之日至合同质保期结束为止。</w:t>
      </w:r>
    </w:p>
    <w:p w:rsidR="00962B5E" w:rsidRPr="00307331" w:rsidRDefault="00962B5E" w:rsidP="00F97957">
      <w:pPr>
        <w:spacing w:line="520" w:lineRule="exact"/>
        <w:ind w:firstLine="640"/>
        <w:rPr>
          <w:rFonts w:ascii="仿宋" w:eastAsia="仿宋" w:hAnsi="仿宋" w:cs="仿宋"/>
          <w:sz w:val="32"/>
          <w:szCs w:val="32"/>
        </w:rPr>
      </w:pPr>
    </w:p>
    <w:p w:rsidR="00962B5E" w:rsidRPr="00307331" w:rsidRDefault="00962B5E" w:rsidP="00F97957">
      <w:pPr>
        <w:spacing w:line="520" w:lineRule="exact"/>
        <w:ind w:firstLine="640"/>
        <w:rPr>
          <w:rFonts w:ascii="仿宋" w:eastAsia="仿宋" w:hAnsi="仿宋" w:cs="仿宋"/>
          <w:sz w:val="32"/>
          <w:szCs w:val="32"/>
        </w:rPr>
      </w:pPr>
    </w:p>
    <w:p w:rsidR="00962B5E" w:rsidRPr="00307331" w:rsidRDefault="00991FCF" w:rsidP="00F97957">
      <w:pPr>
        <w:spacing w:line="600" w:lineRule="exact"/>
        <w:ind w:right="1350" w:firstLine="640"/>
        <w:rPr>
          <w:rFonts w:ascii="仿宋" w:eastAsia="仿宋" w:hAnsi="仿宋" w:cs="仿宋"/>
          <w:sz w:val="32"/>
          <w:szCs w:val="32"/>
        </w:rPr>
      </w:pPr>
      <w:r w:rsidRPr="00307331">
        <w:rPr>
          <w:rFonts w:ascii="仿宋" w:eastAsia="仿宋" w:hAnsi="仿宋" w:cs="仿宋" w:hint="eastAsia"/>
          <w:sz w:val="32"/>
          <w:szCs w:val="32"/>
        </w:rPr>
        <w:t>甲方（公章）：              乙方（公章）：</w:t>
      </w:r>
    </w:p>
    <w:p w:rsidR="00962B5E" w:rsidRPr="00307331" w:rsidRDefault="00991FCF" w:rsidP="00F97957">
      <w:pPr>
        <w:spacing w:line="600" w:lineRule="exact"/>
        <w:ind w:right="1350" w:firstLine="640"/>
        <w:rPr>
          <w:rFonts w:ascii="仿宋" w:eastAsia="仿宋" w:hAnsi="仿宋" w:cs="仿宋"/>
          <w:sz w:val="32"/>
          <w:szCs w:val="32"/>
        </w:rPr>
      </w:pPr>
      <w:r w:rsidRPr="00307331">
        <w:rPr>
          <w:rFonts w:ascii="仿宋" w:eastAsia="仿宋" w:hAnsi="仿宋" w:cs="仿宋" w:hint="eastAsia"/>
          <w:sz w:val="32"/>
          <w:szCs w:val="32"/>
        </w:rPr>
        <w:t xml:space="preserve"> </w:t>
      </w:r>
    </w:p>
    <w:p w:rsidR="00962B5E" w:rsidRPr="00307331" w:rsidRDefault="00991FCF" w:rsidP="00F97957">
      <w:pPr>
        <w:spacing w:line="600" w:lineRule="exact"/>
        <w:ind w:right="1350" w:firstLine="640"/>
        <w:rPr>
          <w:rFonts w:ascii="仿宋" w:eastAsia="仿宋" w:hAnsi="仿宋" w:cs="仿宋"/>
          <w:sz w:val="32"/>
          <w:szCs w:val="32"/>
        </w:rPr>
      </w:pPr>
      <w:r w:rsidRPr="00307331">
        <w:rPr>
          <w:rFonts w:ascii="仿宋" w:eastAsia="仿宋" w:hAnsi="仿宋" w:cs="仿宋" w:hint="eastAsia"/>
          <w:sz w:val="32"/>
          <w:szCs w:val="32"/>
        </w:rPr>
        <w:t>法定代表人（签字）：        法定代表人（签字）：</w:t>
      </w:r>
      <w:r w:rsidRPr="00307331">
        <w:rPr>
          <w:rFonts w:ascii="仿宋" w:eastAsia="仿宋" w:hAnsi="仿宋" w:cs="仿宋" w:hint="eastAsia"/>
          <w:sz w:val="32"/>
          <w:szCs w:val="32"/>
        </w:rPr>
        <w:cr/>
      </w:r>
    </w:p>
    <w:p w:rsidR="00962B5E" w:rsidRPr="00307331" w:rsidRDefault="00991FCF" w:rsidP="00F97957">
      <w:pPr>
        <w:spacing w:line="600" w:lineRule="exact"/>
        <w:ind w:firstLine="640"/>
        <w:rPr>
          <w:rFonts w:ascii="仿宋" w:eastAsia="仿宋" w:hAnsi="仿宋" w:cs="仿宋"/>
          <w:sz w:val="32"/>
          <w:szCs w:val="32"/>
        </w:rPr>
      </w:pPr>
      <w:r w:rsidRPr="00307331">
        <w:rPr>
          <w:rFonts w:ascii="仿宋" w:eastAsia="仿宋" w:hAnsi="仿宋" w:cs="仿宋" w:hint="eastAsia"/>
          <w:sz w:val="32"/>
          <w:szCs w:val="32"/>
        </w:rPr>
        <w:t>2022年    月    日          2022年    月    日</w:t>
      </w:r>
    </w:p>
    <w:p w:rsidR="00962B5E" w:rsidRPr="00307331" w:rsidRDefault="00962B5E" w:rsidP="00F97957">
      <w:pPr>
        <w:spacing w:line="520" w:lineRule="exact"/>
        <w:ind w:firstLine="640"/>
        <w:jc w:val="left"/>
        <w:rPr>
          <w:rFonts w:ascii="仿宋" w:eastAsia="仿宋" w:hAnsi="仿宋" w:cs="仿宋"/>
          <w:sz w:val="32"/>
          <w:szCs w:val="32"/>
        </w:rPr>
        <w:sectPr w:rsidR="00962B5E" w:rsidRPr="00307331">
          <w:pgSz w:w="11906" w:h="16838"/>
          <w:pgMar w:top="1440" w:right="1080" w:bottom="1440" w:left="1080" w:header="851" w:footer="992" w:gutter="0"/>
          <w:cols w:space="425"/>
          <w:docGrid w:type="lines" w:linePitch="326"/>
        </w:sectPr>
      </w:pPr>
    </w:p>
    <w:bookmarkEnd w:id="45"/>
    <w:bookmarkEnd w:id="46"/>
    <w:bookmarkEnd w:id="47"/>
    <w:bookmarkEnd w:id="48"/>
    <w:bookmarkEnd w:id="49"/>
    <w:bookmarkEnd w:id="50"/>
    <w:bookmarkEnd w:id="51"/>
    <w:bookmarkEnd w:id="52"/>
    <w:bookmarkEnd w:id="53"/>
    <w:bookmarkEnd w:id="54"/>
    <w:p w:rsidR="00962B5E" w:rsidRPr="00307331" w:rsidRDefault="00991FCF">
      <w:pPr>
        <w:pStyle w:val="15"/>
        <w:spacing w:line="500" w:lineRule="exact"/>
        <w:jc w:val="left"/>
        <w:rPr>
          <w:rFonts w:ascii="仿宋" w:eastAsia="仿宋" w:hAnsi="仿宋" w:cs="宋体"/>
          <w:color w:val="000000"/>
          <w:spacing w:val="0"/>
          <w:sz w:val="32"/>
          <w:szCs w:val="32"/>
        </w:rPr>
      </w:pPr>
      <w:r w:rsidRPr="00307331">
        <w:rPr>
          <w:rFonts w:ascii="仿宋" w:eastAsia="仿宋" w:hAnsi="仿宋" w:cs="宋体" w:hint="eastAsia"/>
          <w:color w:val="000000"/>
          <w:spacing w:val="0"/>
          <w:sz w:val="32"/>
          <w:szCs w:val="32"/>
        </w:rPr>
        <w:lastRenderedPageBreak/>
        <w:t>附件9</w:t>
      </w:r>
    </w:p>
    <w:p w:rsidR="00962B5E" w:rsidRPr="00307331" w:rsidRDefault="00962B5E">
      <w:pPr>
        <w:tabs>
          <w:tab w:val="left" w:pos="0"/>
        </w:tabs>
        <w:spacing w:line="440" w:lineRule="exact"/>
        <w:ind w:firstLineChars="0" w:firstLine="0"/>
        <w:jc w:val="center"/>
        <w:rPr>
          <w:rFonts w:ascii="仿宋" w:eastAsia="仿宋" w:hAnsi="仿宋"/>
          <w:b/>
          <w:bCs/>
          <w:color w:val="000000"/>
          <w:sz w:val="32"/>
          <w:szCs w:val="32"/>
        </w:rPr>
      </w:pPr>
    </w:p>
    <w:p w:rsidR="00962B5E" w:rsidRPr="00307331" w:rsidRDefault="00991FCF">
      <w:pPr>
        <w:tabs>
          <w:tab w:val="left" w:pos="0"/>
        </w:tabs>
        <w:spacing w:line="600" w:lineRule="exact"/>
        <w:ind w:firstLineChars="0" w:firstLine="0"/>
        <w:jc w:val="center"/>
        <w:rPr>
          <w:rFonts w:ascii="仿宋" w:eastAsia="仿宋" w:hAnsi="仿宋" w:cs="小标宋"/>
          <w:b/>
          <w:bCs/>
          <w:color w:val="000000"/>
          <w:sz w:val="44"/>
          <w:szCs w:val="44"/>
        </w:rPr>
      </w:pPr>
      <w:r w:rsidRPr="00307331">
        <w:rPr>
          <w:rFonts w:ascii="仿宋" w:eastAsia="仿宋" w:hAnsi="仿宋" w:cs="小标宋" w:hint="eastAsia"/>
          <w:b/>
          <w:bCs/>
          <w:color w:val="000000"/>
          <w:sz w:val="44"/>
          <w:szCs w:val="44"/>
        </w:rPr>
        <w:t>施工合同</w:t>
      </w:r>
    </w:p>
    <w:p w:rsidR="00962B5E" w:rsidRPr="00307331" w:rsidRDefault="00962B5E">
      <w:pPr>
        <w:tabs>
          <w:tab w:val="left" w:pos="0"/>
        </w:tabs>
        <w:spacing w:line="440" w:lineRule="exact"/>
        <w:ind w:firstLineChars="0" w:firstLine="0"/>
        <w:rPr>
          <w:rFonts w:ascii="仿宋" w:eastAsia="仿宋" w:hAnsi="仿宋"/>
          <w:color w:val="000000"/>
          <w:szCs w:val="24"/>
        </w:rPr>
      </w:pPr>
    </w:p>
    <w:p w:rsidR="00962B5E" w:rsidRPr="00307331" w:rsidRDefault="00991FCF">
      <w:pPr>
        <w:spacing w:line="520" w:lineRule="exact"/>
        <w:ind w:firstLineChars="0" w:firstLine="0"/>
        <w:rPr>
          <w:rFonts w:ascii="仿宋" w:eastAsia="仿宋" w:hAnsi="仿宋" w:cs="仿宋"/>
          <w:b/>
          <w:sz w:val="32"/>
          <w:szCs w:val="32"/>
        </w:rPr>
      </w:pPr>
      <w:r w:rsidRPr="00307331">
        <w:rPr>
          <w:rFonts w:ascii="仿宋" w:eastAsia="仿宋" w:hAnsi="仿宋" w:cs="仿宋" w:hint="eastAsia"/>
          <w:b/>
          <w:sz w:val="32"/>
          <w:szCs w:val="32"/>
        </w:rPr>
        <w:t>甲方：江西萍钢实业股份有限公司</w:t>
      </w:r>
    </w:p>
    <w:p w:rsidR="00962B5E" w:rsidRPr="00307331" w:rsidRDefault="00991FCF">
      <w:pPr>
        <w:spacing w:line="520" w:lineRule="exact"/>
        <w:ind w:firstLineChars="0" w:firstLine="0"/>
        <w:rPr>
          <w:rFonts w:ascii="仿宋" w:eastAsia="仿宋" w:hAnsi="仿宋" w:cs="仿宋"/>
          <w:b/>
          <w:sz w:val="32"/>
          <w:szCs w:val="32"/>
        </w:rPr>
      </w:pPr>
      <w:r w:rsidRPr="00307331">
        <w:rPr>
          <w:rFonts w:ascii="仿宋" w:eastAsia="仿宋" w:hAnsi="仿宋" w:cs="仿宋" w:hint="eastAsia"/>
          <w:b/>
          <w:sz w:val="32"/>
          <w:szCs w:val="32"/>
        </w:rPr>
        <w:t>乙方：</w:t>
      </w:r>
    </w:p>
    <w:p w:rsidR="00962B5E" w:rsidRPr="00307331" w:rsidRDefault="00991FCF" w:rsidP="00F97957">
      <w:pPr>
        <w:adjustRightInd w:val="0"/>
        <w:snapToGrid w:val="0"/>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甲方将</w:t>
      </w:r>
      <w:r w:rsidRPr="00307331">
        <w:rPr>
          <w:rFonts w:ascii="仿宋" w:eastAsia="仿宋" w:hAnsi="仿宋" w:cs="仿宋" w:hint="eastAsia"/>
          <w:color w:val="333333"/>
          <w:kern w:val="0"/>
          <w:sz w:val="32"/>
          <w:szCs w:val="32"/>
        </w:rPr>
        <w:t>方大钢铁大厦地上停车场修复及车辆进出道闸机移位工程</w:t>
      </w:r>
      <w:r w:rsidRPr="00307331">
        <w:rPr>
          <w:rFonts w:ascii="仿宋" w:eastAsia="仿宋" w:hAnsi="仿宋" w:cs="仿宋" w:hint="eastAsia"/>
          <w:sz w:val="32"/>
          <w:szCs w:val="32"/>
        </w:rPr>
        <w:t>委托给乙方，为明确双方在施工过程中的权利和义务，按时保质保量地完成工程任务，经甲、乙双方充分协商，并在自愿以及完全清楚、理解本合同基础上，按照《中华人民共和国民法典》及其它相关法律、法规，并结合本工程具体情况，特签订本合同，以便共同遵守。</w:t>
      </w:r>
    </w:p>
    <w:p w:rsidR="00962B5E" w:rsidRPr="00307331" w:rsidRDefault="00991FCF" w:rsidP="00F97957">
      <w:pPr>
        <w:adjustRightInd w:val="0"/>
        <w:snapToGrid w:val="0"/>
        <w:spacing w:line="520" w:lineRule="exact"/>
        <w:ind w:firstLine="643"/>
        <w:rPr>
          <w:rFonts w:ascii="仿宋" w:eastAsia="仿宋" w:hAnsi="仿宋" w:cs="仿宋"/>
          <w:sz w:val="32"/>
          <w:szCs w:val="32"/>
        </w:rPr>
      </w:pPr>
      <w:r w:rsidRPr="00307331">
        <w:rPr>
          <w:rFonts w:ascii="仿宋" w:eastAsia="仿宋" w:hAnsi="仿宋" w:cs="仿宋" w:hint="eastAsia"/>
          <w:b/>
          <w:bCs/>
          <w:sz w:val="32"/>
          <w:szCs w:val="32"/>
        </w:rPr>
        <w:t>一、工程项目内容</w:t>
      </w:r>
    </w:p>
    <w:p w:rsidR="00962B5E" w:rsidRPr="00307331" w:rsidRDefault="00991FCF" w:rsidP="00F97957">
      <w:pPr>
        <w:adjustRightInd w:val="0"/>
        <w:snapToGrid w:val="0"/>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①主体大楼门口地面开挖，修复垫层及更换地砖。②地面停车场进出道闸机移位。</w:t>
      </w:r>
    </w:p>
    <w:p w:rsidR="00962B5E" w:rsidRPr="00307331" w:rsidRDefault="00991FCF" w:rsidP="00F97957">
      <w:pPr>
        <w:adjustRightInd w:val="0"/>
        <w:snapToGrid w:val="0"/>
        <w:spacing w:line="520" w:lineRule="exact"/>
        <w:ind w:firstLine="643"/>
        <w:rPr>
          <w:rFonts w:ascii="仿宋" w:eastAsia="仿宋" w:hAnsi="仿宋" w:cs="仿宋"/>
          <w:b/>
          <w:bCs/>
          <w:sz w:val="32"/>
          <w:szCs w:val="32"/>
        </w:rPr>
      </w:pPr>
      <w:r w:rsidRPr="00307331">
        <w:rPr>
          <w:rFonts w:ascii="仿宋" w:eastAsia="仿宋" w:hAnsi="仿宋" w:cs="仿宋" w:hint="eastAsia"/>
          <w:b/>
          <w:bCs/>
          <w:sz w:val="32"/>
          <w:szCs w:val="32"/>
        </w:rPr>
        <w:t>二、工程承包方式</w:t>
      </w:r>
    </w:p>
    <w:p w:rsidR="00962B5E" w:rsidRPr="00307331" w:rsidRDefault="00991FCF" w:rsidP="00F97957">
      <w:pPr>
        <w:adjustRightInd w:val="0"/>
        <w:snapToGrid w:val="0"/>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本工程为总承包项目。施工期间的水电费按总包费用的1%收取。</w:t>
      </w:r>
    </w:p>
    <w:p w:rsidR="00962B5E" w:rsidRPr="00307331" w:rsidRDefault="00991FCF" w:rsidP="00F97957">
      <w:pPr>
        <w:adjustRightInd w:val="0"/>
        <w:snapToGrid w:val="0"/>
        <w:spacing w:line="520" w:lineRule="exact"/>
        <w:ind w:firstLine="643"/>
        <w:rPr>
          <w:rFonts w:ascii="仿宋" w:eastAsia="仿宋" w:hAnsi="仿宋" w:cs="仿宋"/>
          <w:b/>
          <w:bCs/>
          <w:sz w:val="32"/>
          <w:szCs w:val="32"/>
        </w:rPr>
      </w:pPr>
      <w:r w:rsidRPr="00307331">
        <w:rPr>
          <w:rFonts w:ascii="仿宋" w:eastAsia="仿宋" w:hAnsi="仿宋" w:cs="仿宋" w:hint="eastAsia"/>
          <w:b/>
          <w:bCs/>
          <w:sz w:val="32"/>
          <w:szCs w:val="32"/>
        </w:rPr>
        <w:t>三、合同总价款</w:t>
      </w:r>
    </w:p>
    <w:p w:rsidR="00962B5E" w:rsidRPr="00307331" w:rsidRDefault="00991FCF" w:rsidP="00F97957">
      <w:pPr>
        <w:adjustRightInd w:val="0"/>
        <w:snapToGrid w:val="0"/>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（一）本合同总金额（含6%增值税）：人民币(大写)</w:t>
      </w:r>
      <w:r w:rsidRPr="00307331">
        <w:rPr>
          <w:rFonts w:ascii="仿宋" w:eastAsia="仿宋" w:hAnsi="仿宋" w:cs="仿宋" w:hint="eastAsia"/>
          <w:sz w:val="32"/>
          <w:szCs w:val="32"/>
          <w:u w:val="single"/>
        </w:rPr>
        <w:t xml:space="preserve">                  </w:t>
      </w:r>
      <w:r w:rsidRPr="00307331">
        <w:rPr>
          <w:rFonts w:ascii="仿宋" w:eastAsia="仿宋" w:hAnsi="仿宋" w:cs="仿宋" w:hint="eastAsia"/>
          <w:sz w:val="32"/>
          <w:szCs w:val="32"/>
        </w:rPr>
        <w:t>；(小写)：</w:t>
      </w:r>
      <w:r w:rsidRPr="00307331">
        <w:rPr>
          <w:rFonts w:ascii="仿宋" w:eastAsia="仿宋" w:hAnsi="仿宋" w:cs="仿宋" w:hint="eastAsia"/>
          <w:sz w:val="32"/>
          <w:szCs w:val="32"/>
          <w:u w:val="single"/>
        </w:rPr>
        <w:t xml:space="preserve">            </w:t>
      </w:r>
      <w:r w:rsidRPr="00307331">
        <w:rPr>
          <w:rFonts w:ascii="仿宋" w:eastAsia="仿宋" w:hAnsi="仿宋" w:cs="仿宋" w:hint="eastAsia"/>
          <w:sz w:val="32"/>
          <w:szCs w:val="32"/>
        </w:rPr>
        <w:t>。</w:t>
      </w:r>
    </w:p>
    <w:p w:rsidR="00962B5E" w:rsidRPr="00307331" w:rsidRDefault="00991FCF" w:rsidP="00F97957">
      <w:pPr>
        <w:adjustRightInd w:val="0"/>
        <w:snapToGrid w:val="0"/>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二）总价应包含货物（包括材料、附件等）购置费、制作、包装、运输、装卸、人工、监造、备品备件、专用工具、保险费、安装、安装所需辅材、调试、检验（包括第三方）、所有税费、资料费、售后服务、培训、保修、施工配合费、办理报建手续、施工许可、城管广告管理部门办理广告审批许可、规划部门的审批许可、工商部门广告内容审批许可等手续并承担相关费用及合同实施过程中的不可预见费用等全部费用。</w:t>
      </w:r>
    </w:p>
    <w:p w:rsidR="00962B5E" w:rsidRPr="00307331" w:rsidRDefault="00991FCF" w:rsidP="00F97957">
      <w:pPr>
        <w:adjustRightInd w:val="0"/>
        <w:snapToGrid w:val="0"/>
        <w:spacing w:line="520" w:lineRule="exact"/>
        <w:ind w:firstLine="643"/>
        <w:rPr>
          <w:rFonts w:ascii="仿宋" w:eastAsia="仿宋" w:hAnsi="仿宋" w:cs="仿宋"/>
          <w:b/>
          <w:bCs/>
          <w:sz w:val="32"/>
          <w:szCs w:val="32"/>
        </w:rPr>
      </w:pPr>
      <w:r w:rsidRPr="00307331">
        <w:rPr>
          <w:rFonts w:ascii="仿宋" w:eastAsia="仿宋" w:hAnsi="仿宋" w:cs="仿宋" w:hint="eastAsia"/>
          <w:b/>
          <w:bCs/>
          <w:sz w:val="32"/>
          <w:szCs w:val="32"/>
        </w:rPr>
        <w:t>四、付款方式</w:t>
      </w:r>
    </w:p>
    <w:p w:rsidR="00962B5E" w:rsidRPr="00307331" w:rsidRDefault="00991FCF" w:rsidP="00F97957">
      <w:pPr>
        <w:adjustRightInd w:val="0"/>
        <w:snapToGrid w:val="0"/>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lastRenderedPageBreak/>
        <w:t>项目竣工验收合格后，甲方收到乙方提供付款申请及合法有效、足额增值税专用发票之日起十五个工作日内，甲方支付合同总金额的95%；</w:t>
      </w:r>
      <w:proofErr w:type="gramStart"/>
      <w:r w:rsidRPr="00307331">
        <w:rPr>
          <w:rFonts w:ascii="仿宋" w:eastAsia="仿宋" w:hAnsi="仿宋" w:cs="仿宋" w:hint="eastAsia"/>
          <w:sz w:val="32"/>
          <w:szCs w:val="32"/>
        </w:rPr>
        <w:t>余合同</w:t>
      </w:r>
      <w:proofErr w:type="gramEnd"/>
      <w:r w:rsidRPr="00307331">
        <w:rPr>
          <w:rFonts w:ascii="仿宋" w:eastAsia="仿宋" w:hAnsi="仿宋" w:cs="仿宋" w:hint="eastAsia"/>
          <w:sz w:val="32"/>
          <w:szCs w:val="32"/>
        </w:rPr>
        <w:t>总金额的5%作为质保金，自工程验收合格之日起1年质保期满后无息支付。</w:t>
      </w:r>
    </w:p>
    <w:p w:rsidR="00962B5E" w:rsidRPr="00307331" w:rsidRDefault="00991FCF" w:rsidP="00F97957">
      <w:pPr>
        <w:adjustRightInd w:val="0"/>
        <w:snapToGrid w:val="0"/>
        <w:spacing w:line="520" w:lineRule="exact"/>
        <w:ind w:firstLine="643"/>
        <w:rPr>
          <w:rFonts w:ascii="仿宋" w:eastAsia="仿宋" w:hAnsi="仿宋" w:cs="仿宋"/>
          <w:b/>
          <w:sz w:val="32"/>
          <w:szCs w:val="32"/>
        </w:rPr>
      </w:pPr>
      <w:r w:rsidRPr="00307331">
        <w:rPr>
          <w:rFonts w:ascii="仿宋" w:eastAsia="仿宋" w:hAnsi="仿宋" w:cs="仿宋" w:hint="eastAsia"/>
          <w:b/>
          <w:bCs/>
          <w:sz w:val="32"/>
          <w:szCs w:val="32"/>
        </w:rPr>
        <w:t>五、</w:t>
      </w:r>
      <w:r w:rsidRPr="00307331">
        <w:rPr>
          <w:rFonts w:ascii="仿宋" w:eastAsia="仿宋" w:hAnsi="仿宋" w:cs="仿宋" w:hint="eastAsia"/>
          <w:b/>
          <w:sz w:val="32"/>
          <w:szCs w:val="32"/>
        </w:rPr>
        <w:t>施工要求</w:t>
      </w:r>
    </w:p>
    <w:p w:rsidR="00962B5E" w:rsidRPr="00307331" w:rsidRDefault="00991FCF" w:rsidP="00F97957">
      <w:pPr>
        <w:adjustRightInd w:val="0"/>
        <w:snapToGrid w:val="0"/>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1</w:t>
      </w:r>
      <w:r w:rsidRPr="00307331">
        <w:rPr>
          <w:rFonts w:ascii="仿宋" w:eastAsia="仿宋" w:hAnsi="仿宋" w:cs="仿宋" w:hint="eastAsia"/>
          <w:b/>
          <w:bCs/>
          <w:sz w:val="32"/>
          <w:szCs w:val="32"/>
        </w:rPr>
        <w:t>.</w:t>
      </w:r>
      <w:r w:rsidRPr="00307331">
        <w:rPr>
          <w:rFonts w:ascii="仿宋" w:eastAsia="仿宋" w:hAnsi="仿宋" w:cs="仿宋" w:hint="eastAsia"/>
          <w:sz w:val="32"/>
          <w:szCs w:val="32"/>
        </w:rPr>
        <w:t>开工日期：以委托方的</w:t>
      </w:r>
      <w:proofErr w:type="gramStart"/>
      <w:r w:rsidRPr="00307331">
        <w:rPr>
          <w:rFonts w:ascii="仿宋" w:eastAsia="仿宋" w:hAnsi="仿宋" w:cs="仿宋" w:hint="eastAsia"/>
          <w:sz w:val="32"/>
          <w:szCs w:val="32"/>
        </w:rPr>
        <w:t>开式</w:t>
      </w:r>
      <w:proofErr w:type="gramEnd"/>
      <w:r w:rsidRPr="00307331">
        <w:rPr>
          <w:rFonts w:ascii="仿宋" w:eastAsia="仿宋" w:hAnsi="仿宋" w:cs="仿宋" w:hint="eastAsia"/>
          <w:sz w:val="32"/>
          <w:szCs w:val="32"/>
        </w:rPr>
        <w:t>通知书为准。</w:t>
      </w:r>
    </w:p>
    <w:p w:rsidR="00962B5E" w:rsidRPr="00307331" w:rsidRDefault="00991FCF" w:rsidP="00F97957">
      <w:pPr>
        <w:adjustRightInd w:val="0"/>
        <w:snapToGrid w:val="0"/>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2.工期：30日历天。</w:t>
      </w:r>
    </w:p>
    <w:p w:rsidR="00962B5E" w:rsidRPr="00307331" w:rsidRDefault="00991FCF" w:rsidP="00F97957">
      <w:pPr>
        <w:adjustRightInd w:val="0"/>
        <w:snapToGrid w:val="0"/>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3.如由乙方原因造成质量不合格或质量事故，由乙方承担全部责任，其返工费用由乙方承担。</w:t>
      </w:r>
    </w:p>
    <w:p w:rsidR="00962B5E" w:rsidRPr="00307331" w:rsidRDefault="00991FCF" w:rsidP="00F97957">
      <w:pPr>
        <w:adjustRightInd w:val="0"/>
        <w:snapToGrid w:val="0"/>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4.延长工期必须经甲方书面确认。</w:t>
      </w:r>
    </w:p>
    <w:p w:rsidR="00962B5E" w:rsidRPr="00307331" w:rsidRDefault="00991FCF" w:rsidP="00F97957">
      <w:pPr>
        <w:adjustRightInd w:val="0"/>
        <w:snapToGrid w:val="0"/>
        <w:spacing w:line="520" w:lineRule="exact"/>
        <w:ind w:firstLine="643"/>
        <w:rPr>
          <w:rFonts w:ascii="仿宋" w:eastAsia="仿宋" w:hAnsi="仿宋" w:cs="仿宋"/>
          <w:b/>
          <w:bCs/>
          <w:sz w:val="32"/>
          <w:szCs w:val="32"/>
        </w:rPr>
      </w:pPr>
      <w:r w:rsidRPr="00307331">
        <w:rPr>
          <w:rFonts w:ascii="仿宋" w:eastAsia="仿宋" w:hAnsi="仿宋" w:cs="仿宋" w:hint="eastAsia"/>
          <w:b/>
          <w:bCs/>
          <w:sz w:val="32"/>
          <w:szCs w:val="32"/>
        </w:rPr>
        <w:t>六、违约约定</w:t>
      </w:r>
    </w:p>
    <w:p w:rsidR="00962B5E" w:rsidRPr="00307331" w:rsidRDefault="00991FCF" w:rsidP="00F97957">
      <w:pPr>
        <w:adjustRightInd w:val="0"/>
        <w:snapToGrid w:val="0"/>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1.受托方不能按委托方通知日期开工，工期不顺延。</w:t>
      </w:r>
    </w:p>
    <w:p w:rsidR="00962B5E" w:rsidRPr="00307331" w:rsidRDefault="00991FCF" w:rsidP="00F97957">
      <w:pPr>
        <w:adjustRightInd w:val="0"/>
        <w:snapToGrid w:val="0"/>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2.</w:t>
      </w:r>
      <w:proofErr w:type="gramStart"/>
      <w:r w:rsidRPr="00307331">
        <w:rPr>
          <w:rFonts w:ascii="仿宋" w:eastAsia="仿宋" w:hAnsi="仿宋" w:cs="仿宋" w:hint="eastAsia"/>
          <w:sz w:val="32"/>
          <w:szCs w:val="32"/>
        </w:rPr>
        <w:t>非委托</w:t>
      </w:r>
      <w:proofErr w:type="gramEnd"/>
      <w:r w:rsidRPr="00307331">
        <w:rPr>
          <w:rFonts w:ascii="仿宋" w:eastAsia="仿宋" w:hAnsi="仿宋" w:cs="仿宋" w:hint="eastAsia"/>
          <w:sz w:val="32"/>
          <w:szCs w:val="32"/>
        </w:rPr>
        <w:t>方原因造成的工程逾期竣工，每延期1天，扣履约保证金1000元，延期五天（含）以上，扣除全部合同履约保证金。</w:t>
      </w:r>
    </w:p>
    <w:p w:rsidR="00962B5E" w:rsidRPr="00307331" w:rsidRDefault="00991FCF" w:rsidP="00F97957">
      <w:pPr>
        <w:adjustRightInd w:val="0"/>
        <w:snapToGrid w:val="0"/>
        <w:spacing w:line="520" w:lineRule="exact"/>
        <w:ind w:firstLine="643"/>
        <w:rPr>
          <w:rFonts w:ascii="仿宋" w:eastAsia="仿宋" w:hAnsi="仿宋" w:cs="仿宋"/>
          <w:b/>
          <w:bCs/>
          <w:sz w:val="32"/>
          <w:szCs w:val="32"/>
        </w:rPr>
      </w:pPr>
      <w:r w:rsidRPr="00307331">
        <w:rPr>
          <w:rFonts w:ascii="仿宋" w:eastAsia="仿宋" w:hAnsi="仿宋" w:cs="仿宋" w:hint="eastAsia"/>
          <w:b/>
          <w:bCs/>
          <w:sz w:val="32"/>
          <w:szCs w:val="32"/>
        </w:rPr>
        <w:t>七、验收</w:t>
      </w:r>
    </w:p>
    <w:p w:rsidR="00962B5E" w:rsidRPr="00307331" w:rsidRDefault="00991FCF" w:rsidP="00F97957">
      <w:pPr>
        <w:adjustRightInd w:val="0"/>
        <w:snapToGrid w:val="0"/>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1.工程完工后，在3日内通知甲方组织验收。</w:t>
      </w:r>
    </w:p>
    <w:p w:rsidR="00962B5E" w:rsidRPr="00307331" w:rsidRDefault="00991FCF" w:rsidP="00F97957">
      <w:pPr>
        <w:adjustRightInd w:val="0"/>
        <w:snapToGrid w:val="0"/>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2.验收不合格，受托方应按甲方要求无条件免费整改。</w:t>
      </w:r>
    </w:p>
    <w:p w:rsidR="00962B5E" w:rsidRPr="00307331" w:rsidRDefault="00991FCF" w:rsidP="00F97957">
      <w:pPr>
        <w:adjustRightInd w:val="0"/>
        <w:snapToGrid w:val="0"/>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3.所有材料的进场、使用需向甲方申报，隐蔽工程需进行签证并经甲方验收合格后才可进行下一道工序的施工。</w:t>
      </w:r>
    </w:p>
    <w:p w:rsidR="00962B5E" w:rsidRPr="00307331" w:rsidRDefault="00991FCF" w:rsidP="00F97957">
      <w:pPr>
        <w:adjustRightInd w:val="0"/>
        <w:snapToGrid w:val="0"/>
        <w:spacing w:line="520" w:lineRule="exact"/>
        <w:ind w:firstLine="643"/>
        <w:rPr>
          <w:rFonts w:ascii="仿宋" w:eastAsia="仿宋" w:hAnsi="仿宋" w:cs="仿宋"/>
          <w:sz w:val="32"/>
          <w:szCs w:val="32"/>
        </w:rPr>
      </w:pPr>
      <w:r w:rsidRPr="00307331">
        <w:rPr>
          <w:rFonts w:ascii="仿宋" w:eastAsia="仿宋" w:hAnsi="仿宋" w:cs="仿宋" w:hint="eastAsia"/>
          <w:b/>
          <w:bCs/>
          <w:sz w:val="32"/>
          <w:szCs w:val="32"/>
        </w:rPr>
        <w:t>八、不可抗力</w:t>
      </w:r>
    </w:p>
    <w:p w:rsidR="00962B5E" w:rsidRPr="00307331" w:rsidRDefault="00991FCF" w:rsidP="00F97957">
      <w:pPr>
        <w:adjustRightInd w:val="0"/>
        <w:snapToGrid w:val="0"/>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1.如果双方任何一方由于受诸如战争、严重火灾、洪水、台风、地震等不可抗力的事故，致使影响合同履行时，履行合同的期限应予以延长，延长的期限应相当于事故所影响的时间。不可抗力事故系指买卖双方在缔结合同时所不能预见的，并且它的发生及其后果是无法避免和无法克服的事故。</w:t>
      </w:r>
    </w:p>
    <w:p w:rsidR="00962B5E" w:rsidRPr="00307331" w:rsidRDefault="00991FCF" w:rsidP="00F97957">
      <w:pPr>
        <w:adjustRightInd w:val="0"/>
        <w:snapToGrid w:val="0"/>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2.甲乙双方的任何一方由于不可抗力的原因不能履行合同时，应</w:t>
      </w:r>
      <w:r w:rsidRPr="00307331">
        <w:rPr>
          <w:rFonts w:ascii="仿宋" w:eastAsia="仿宋" w:hAnsi="仿宋" w:cs="仿宋" w:hint="eastAsia"/>
          <w:sz w:val="32"/>
          <w:szCs w:val="32"/>
        </w:rPr>
        <w:lastRenderedPageBreak/>
        <w:t>及时向对方通报不能履行或不能完全履行的理由，在取得有关主管机关证明以后，允许延期履行、部分履行或者不履行合同，并根据情况可部分或全部免予承担违约责任。</w:t>
      </w:r>
    </w:p>
    <w:p w:rsidR="00962B5E" w:rsidRPr="00307331" w:rsidRDefault="00991FCF" w:rsidP="00F97957">
      <w:pPr>
        <w:adjustRightInd w:val="0"/>
        <w:snapToGrid w:val="0"/>
        <w:spacing w:line="520" w:lineRule="exact"/>
        <w:ind w:firstLine="643"/>
        <w:rPr>
          <w:rFonts w:ascii="仿宋" w:eastAsia="仿宋" w:hAnsi="仿宋" w:cs="仿宋"/>
          <w:b/>
          <w:bCs/>
          <w:sz w:val="32"/>
          <w:szCs w:val="32"/>
        </w:rPr>
      </w:pPr>
      <w:r w:rsidRPr="00307331">
        <w:rPr>
          <w:rFonts w:ascii="仿宋" w:eastAsia="仿宋" w:hAnsi="仿宋" w:cs="仿宋" w:hint="eastAsia"/>
          <w:b/>
          <w:bCs/>
          <w:sz w:val="32"/>
          <w:szCs w:val="32"/>
        </w:rPr>
        <w:t>九、转让与分包</w:t>
      </w:r>
    </w:p>
    <w:p w:rsidR="00962B5E" w:rsidRPr="00307331" w:rsidRDefault="00991FCF" w:rsidP="00F97957">
      <w:pPr>
        <w:adjustRightInd w:val="0"/>
        <w:snapToGrid w:val="0"/>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1.乙方不得部分转让或全部转让其应履行的合同义务。</w:t>
      </w:r>
    </w:p>
    <w:p w:rsidR="00962B5E" w:rsidRPr="00307331" w:rsidRDefault="00991FCF" w:rsidP="00F97957">
      <w:pPr>
        <w:adjustRightInd w:val="0"/>
        <w:snapToGrid w:val="0"/>
        <w:spacing w:line="520" w:lineRule="exact"/>
        <w:ind w:firstLine="640"/>
        <w:rPr>
          <w:rFonts w:ascii="仿宋" w:eastAsia="仿宋" w:hAnsi="仿宋" w:cs="仿宋"/>
          <w:sz w:val="32"/>
          <w:szCs w:val="32"/>
        </w:rPr>
      </w:pPr>
      <w:r w:rsidRPr="00307331">
        <w:rPr>
          <w:rFonts w:ascii="仿宋" w:eastAsia="仿宋" w:hAnsi="仿宋" w:cs="仿宋" w:hint="eastAsia"/>
          <w:sz w:val="32"/>
          <w:szCs w:val="32"/>
        </w:rPr>
        <w:t>2.不允许分包。</w:t>
      </w:r>
    </w:p>
    <w:p w:rsidR="00962B5E" w:rsidRPr="00307331" w:rsidRDefault="00991FCF">
      <w:pPr>
        <w:pStyle w:val="Default"/>
        <w:spacing w:line="520" w:lineRule="exact"/>
        <w:ind w:firstLineChars="200" w:firstLine="643"/>
        <w:rPr>
          <w:rFonts w:ascii="仿宋" w:eastAsia="仿宋" w:hAnsi="仿宋" w:cs="仿宋"/>
          <w:b/>
          <w:sz w:val="32"/>
          <w:szCs w:val="32"/>
        </w:rPr>
      </w:pPr>
      <w:r w:rsidRPr="00307331">
        <w:rPr>
          <w:rFonts w:ascii="仿宋" w:eastAsia="仿宋" w:hAnsi="仿宋" w:cs="仿宋" w:hint="eastAsia"/>
          <w:b/>
          <w:sz w:val="32"/>
          <w:szCs w:val="32"/>
        </w:rPr>
        <w:t>十、双方的权利及义务</w:t>
      </w:r>
    </w:p>
    <w:p w:rsidR="00962B5E" w:rsidRPr="00307331" w:rsidRDefault="00991FCF">
      <w:pPr>
        <w:pStyle w:val="Default"/>
        <w:spacing w:line="520" w:lineRule="exact"/>
        <w:ind w:firstLineChars="196" w:firstLine="630"/>
        <w:rPr>
          <w:rFonts w:ascii="仿宋" w:eastAsia="仿宋" w:hAnsi="仿宋" w:cs="仿宋"/>
          <w:b/>
          <w:sz w:val="32"/>
          <w:szCs w:val="32"/>
        </w:rPr>
      </w:pPr>
      <w:r w:rsidRPr="00307331">
        <w:rPr>
          <w:rFonts w:ascii="仿宋" w:eastAsia="仿宋" w:hAnsi="仿宋" w:cs="仿宋" w:hint="eastAsia"/>
          <w:b/>
          <w:sz w:val="32"/>
          <w:szCs w:val="32"/>
        </w:rPr>
        <w:t>（一）甲方</w:t>
      </w:r>
    </w:p>
    <w:p w:rsidR="00962B5E" w:rsidRPr="00307331" w:rsidRDefault="00991FCF">
      <w:pPr>
        <w:pStyle w:val="Default"/>
        <w:spacing w:line="520" w:lineRule="exact"/>
        <w:ind w:firstLineChars="200" w:firstLine="640"/>
        <w:rPr>
          <w:rFonts w:ascii="仿宋" w:eastAsia="仿宋" w:hAnsi="仿宋" w:cs="仿宋"/>
          <w:sz w:val="32"/>
          <w:szCs w:val="32"/>
        </w:rPr>
      </w:pPr>
      <w:r w:rsidRPr="00307331">
        <w:rPr>
          <w:rFonts w:ascii="仿宋" w:eastAsia="仿宋" w:hAnsi="仿宋" w:cs="仿宋" w:hint="eastAsia"/>
          <w:sz w:val="32"/>
          <w:szCs w:val="32"/>
        </w:rPr>
        <w:t>1.指派专人负责工程进度、质量，有权对施工现场布置进行调整及提出施工过程中需修正的地方，有权建议乙方更换其认为不合格的项目经理。</w:t>
      </w:r>
    </w:p>
    <w:p w:rsidR="00962B5E" w:rsidRPr="00307331" w:rsidRDefault="00991FCF">
      <w:pPr>
        <w:pStyle w:val="Default"/>
        <w:spacing w:line="520" w:lineRule="exact"/>
        <w:ind w:firstLineChars="200" w:firstLine="640"/>
        <w:rPr>
          <w:rFonts w:ascii="仿宋" w:eastAsia="仿宋" w:hAnsi="仿宋" w:cs="仿宋"/>
          <w:sz w:val="32"/>
          <w:szCs w:val="32"/>
        </w:rPr>
      </w:pPr>
      <w:r w:rsidRPr="00307331">
        <w:rPr>
          <w:rFonts w:ascii="仿宋" w:eastAsia="仿宋" w:hAnsi="仿宋" w:cs="仿宋" w:hint="eastAsia"/>
          <w:sz w:val="32"/>
          <w:szCs w:val="32"/>
        </w:rPr>
        <w:t>2.向乙方进行现场交底；审核乙方编制的施工组织设计及工程进度报表。</w:t>
      </w:r>
    </w:p>
    <w:p w:rsidR="00962B5E" w:rsidRPr="00307331" w:rsidRDefault="00991FCF">
      <w:pPr>
        <w:pStyle w:val="Default"/>
        <w:spacing w:line="520" w:lineRule="exact"/>
        <w:ind w:firstLineChars="200" w:firstLine="640"/>
        <w:rPr>
          <w:rFonts w:ascii="仿宋" w:eastAsia="仿宋" w:hAnsi="仿宋" w:cs="仿宋"/>
          <w:sz w:val="32"/>
          <w:szCs w:val="32"/>
        </w:rPr>
      </w:pPr>
      <w:r w:rsidRPr="00307331">
        <w:rPr>
          <w:rFonts w:ascii="仿宋" w:eastAsia="仿宋" w:hAnsi="仿宋" w:cs="仿宋" w:hint="eastAsia"/>
          <w:sz w:val="32"/>
          <w:szCs w:val="32"/>
        </w:rPr>
        <w:t>3.及时办理设计变更、现场签证手续，对乙方验收申请及时组织验收，协调现场各施工单位之间协作与配合工作。</w:t>
      </w:r>
    </w:p>
    <w:p w:rsidR="00962B5E" w:rsidRPr="00307331" w:rsidRDefault="00991FCF">
      <w:pPr>
        <w:pStyle w:val="Normal1"/>
        <w:spacing w:line="520" w:lineRule="exact"/>
        <w:ind w:firstLineChars="200" w:firstLine="640"/>
        <w:rPr>
          <w:rFonts w:ascii="仿宋" w:eastAsia="仿宋" w:hAnsi="仿宋" w:cs="仿宋"/>
          <w:sz w:val="32"/>
          <w:szCs w:val="32"/>
        </w:rPr>
      </w:pPr>
      <w:r w:rsidRPr="00307331">
        <w:rPr>
          <w:rFonts w:ascii="仿宋" w:eastAsia="仿宋" w:hAnsi="仿宋" w:cs="仿宋" w:hint="eastAsia"/>
          <w:sz w:val="32"/>
          <w:szCs w:val="32"/>
        </w:rPr>
        <w:t>4.提供施工所需的水、电驳接头。</w:t>
      </w:r>
    </w:p>
    <w:p w:rsidR="00962B5E" w:rsidRPr="00307331" w:rsidRDefault="00991FCF">
      <w:pPr>
        <w:pStyle w:val="Default"/>
        <w:spacing w:line="520" w:lineRule="exact"/>
        <w:ind w:firstLineChars="196" w:firstLine="630"/>
        <w:rPr>
          <w:rFonts w:ascii="仿宋" w:eastAsia="仿宋" w:hAnsi="仿宋" w:cs="仿宋"/>
          <w:b/>
          <w:sz w:val="32"/>
          <w:szCs w:val="32"/>
        </w:rPr>
      </w:pPr>
      <w:r w:rsidRPr="00307331">
        <w:rPr>
          <w:rFonts w:ascii="仿宋" w:eastAsia="仿宋" w:hAnsi="仿宋" w:cs="仿宋" w:hint="eastAsia"/>
          <w:b/>
          <w:sz w:val="32"/>
          <w:szCs w:val="32"/>
        </w:rPr>
        <w:t>（二）乙方</w:t>
      </w:r>
    </w:p>
    <w:p w:rsidR="00962B5E" w:rsidRPr="00307331" w:rsidRDefault="00991FCF">
      <w:pPr>
        <w:pStyle w:val="Default"/>
        <w:spacing w:line="520" w:lineRule="exact"/>
        <w:ind w:firstLineChars="200" w:firstLine="640"/>
        <w:rPr>
          <w:rFonts w:ascii="仿宋" w:eastAsia="仿宋" w:hAnsi="仿宋" w:cs="仿宋"/>
          <w:sz w:val="32"/>
          <w:szCs w:val="32"/>
        </w:rPr>
      </w:pPr>
      <w:r w:rsidRPr="00307331">
        <w:rPr>
          <w:rFonts w:ascii="仿宋" w:eastAsia="仿宋" w:hAnsi="仿宋" w:cs="仿宋" w:hint="eastAsia"/>
          <w:sz w:val="32"/>
          <w:szCs w:val="32"/>
        </w:rPr>
        <w:t>1.指派为</w:t>
      </w:r>
      <w:r w:rsidRPr="00307331">
        <w:rPr>
          <w:rFonts w:ascii="仿宋" w:eastAsia="仿宋" w:hAnsi="仿宋" w:cs="仿宋" w:hint="eastAsia"/>
          <w:sz w:val="32"/>
          <w:szCs w:val="32"/>
          <w:u w:val="single"/>
        </w:rPr>
        <w:t xml:space="preserve">       </w:t>
      </w:r>
      <w:r w:rsidRPr="00307331">
        <w:rPr>
          <w:rFonts w:ascii="仿宋" w:eastAsia="仿宋" w:hAnsi="仿宋" w:cs="仿宋" w:hint="eastAsia"/>
          <w:sz w:val="32"/>
          <w:szCs w:val="32"/>
        </w:rPr>
        <w:t>乙方驻工地代表，负责合同的履行，参加工程例会，解决甲方指令及由乙方负责的各项事宜；</w:t>
      </w:r>
    </w:p>
    <w:p w:rsidR="00962B5E" w:rsidRPr="00307331" w:rsidRDefault="00991FCF">
      <w:pPr>
        <w:pStyle w:val="Default"/>
        <w:spacing w:line="520" w:lineRule="exact"/>
        <w:ind w:firstLineChars="200" w:firstLine="640"/>
        <w:rPr>
          <w:rFonts w:ascii="仿宋" w:eastAsia="仿宋" w:hAnsi="仿宋" w:cs="仿宋"/>
          <w:sz w:val="32"/>
          <w:szCs w:val="32"/>
        </w:rPr>
      </w:pPr>
      <w:r w:rsidRPr="00307331">
        <w:rPr>
          <w:rFonts w:ascii="仿宋" w:eastAsia="仿宋" w:hAnsi="仿宋" w:cs="仿宋" w:hint="eastAsia"/>
          <w:sz w:val="32"/>
          <w:szCs w:val="32"/>
        </w:rPr>
        <w:t>2.履行本合同规定的乙方有关权利和义务，按合同保质、保量、按期完成本工程的施工、履行本工程的保修责任。</w:t>
      </w:r>
    </w:p>
    <w:p w:rsidR="00962B5E" w:rsidRPr="00307331" w:rsidRDefault="00991FCF">
      <w:pPr>
        <w:pStyle w:val="Default"/>
        <w:spacing w:line="520" w:lineRule="exact"/>
        <w:ind w:firstLineChars="200" w:firstLine="640"/>
        <w:rPr>
          <w:rFonts w:ascii="仿宋" w:eastAsia="仿宋" w:hAnsi="仿宋" w:cs="仿宋"/>
          <w:sz w:val="32"/>
          <w:szCs w:val="32"/>
        </w:rPr>
      </w:pPr>
      <w:r w:rsidRPr="00307331">
        <w:rPr>
          <w:rFonts w:ascii="仿宋" w:eastAsia="仿宋" w:hAnsi="仿宋" w:cs="仿宋" w:hint="eastAsia"/>
          <w:sz w:val="32"/>
          <w:szCs w:val="32"/>
        </w:rPr>
        <w:t>3.遵守甲方的各项规章制度，接受甲方、监理单位及保卫部的管理与监督，服从甲方的进度计划安排与施工协调。现场施工及生活须严格服从甲方管理，未经甲方同意，不得在施工现场随意搭设临建。</w:t>
      </w:r>
    </w:p>
    <w:p w:rsidR="00962B5E" w:rsidRPr="00307331" w:rsidRDefault="00991FCF">
      <w:pPr>
        <w:pStyle w:val="Default"/>
        <w:spacing w:line="520" w:lineRule="exact"/>
        <w:ind w:firstLineChars="200" w:firstLine="640"/>
        <w:rPr>
          <w:rFonts w:ascii="仿宋" w:eastAsia="仿宋" w:hAnsi="仿宋" w:cs="仿宋"/>
          <w:sz w:val="32"/>
          <w:szCs w:val="32"/>
        </w:rPr>
      </w:pPr>
      <w:r w:rsidRPr="00307331">
        <w:rPr>
          <w:rFonts w:ascii="仿宋" w:eastAsia="仿宋" w:hAnsi="仿宋" w:cs="仿宋" w:hint="eastAsia"/>
          <w:sz w:val="32"/>
          <w:szCs w:val="32"/>
        </w:rPr>
        <w:t>4.必须为从事危险作业的职工办理意外伤害保险，并为施工场地内自有人员生命财产和施工机械设备办理保险，支付保险费。</w:t>
      </w:r>
    </w:p>
    <w:p w:rsidR="00962B5E" w:rsidRPr="00307331" w:rsidRDefault="00991FCF">
      <w:pPr>
        <w:pStyle w:val="Default"/>
        <w:spacing w:line="520" w:lineRule="exact"/>
        <w:ind w:firstLineChars="200" w:firstLine="640"/>
        <w:rPr>
          <w:rFonts w:ascii="仿宋" w:eastAsia="仿宋" w:hAnsi="仿宋" w:cs="仿宋"/>
          <w:sz w:val="32"/>
          <w:szCs w:val="32"/>
        </w:rPr>
      </w:pPr>
      <w:r w:rsidRPr="00307331">
        <w:rPr>
          <w:rFonts w:ascii="仿宋" w:eastAsia="仿宋" w:hAnsi="仿宋" w:cs="仿宋" w:hint="eastAsia"/>
          <w:sz w:val="32"/>
          <w:szCs w:val="32"/>
        </w:rPr>
        <w:lastRenderedPageBreak/>
        <w:t>5.应与各施工单位相互配合，合理安排施工，并应采取足够的施工保护措施，若因配合不当或施工不当造成的损失由乙方负责，甲方不予增加任何费用。</w:t>
      </w:r>
    </w:p>
    <w:p w:rsidR="00962B5E" w:rsidRPr="00307331" w:rsidRDefault="00991FCF">
      <w:pPr>
        <w:pStyle w:val="Default"/>
        <w:spacing w:line="520" w:lineRule="exact"/>
        <w:ind w:firstLineChars="200" w:firstLine="640"/>
        <w:rPr>
          <w:rFonts w:ascii="仿宋" w:eastAsia="仿宋" w:hAnsi="仿宋" w:cs="仿宋"/>
          <w:sz w:val="32"/>
          <w:szCs w:val="32"/>
        </w:rPr>
      </w:pPr>
      <w:r w:rsidRPr="00307331">
        <w:rPr>
          <w:rFonts w:ascii="仿宋" w:eastAsia="仿宋" w:hAnsi="仿宋" w:cs="仿宋" w:hint="eastAsia"/>
          <w:sz w:val="32"/>
          <w:szCs w:val="32"/>
        </w:rPr>
        <w:t>6.应对施工周围环境、构造物及管线等采取保护措施；妥善保管甲方堆放在施工现场的设备材料及工程成品；工程在未交甲方之前，负责对现场的一切设施和工程成品进行保护，否则造成的损失全由乙方负责。</w:t>
      </w:r>
    </w:p>
    <w:p w:rsidR="00962B5E" w:rsidRPr="00307331" w:rsidRDefault="00991FCF">
      <w:pPr>
        <w:pStyle w:val="Default"/>
        <w:spacing w:line="520" w:lineRule="exact"/>
        <w:ind w:firstLineChars="200" w:firstLine="640"/>
        <w:rPr>
          <w:rFonts w:ascii="仿宋" w:eastAsia="仿宋" w:hAnsi="仿宋" w:cs="仿宋"/>
          <w:sz w:val="32"/>
          <w:szCs w:val="32"/>
        </w:rPr>
      </w:pPr>
      <w:r w:rsidRPr="00307331">
        <w:rPr>
          <w:rFonts w:ascii="仿宋" w:eastAsia="仿宋" w:hAnsi="仿宋" w:cs="仿宋" w:hint="eastAsia"/>
          <w:sz w:val="32"/>
          <w:szCs w:val="32"/>
        </w:rPr>
        <w:t>7.办理施工所涉及的各种申请、批件、验收等手续。</w:t>
      </w:r>
    </w:p>
    <w:p w:rsidR="00962B5E" w:rsidRPr="00307331" w:rsidRDefault="00991FCF">
      <w:pPr>
        <w:pStyle w:val="Default"/>
        <w:spacing w:line="520" w:lineRule="exact"/>
        <w:ind w:firstLineChars="200" w:firstLine="640"/>
        <w:rPr>
          <w:rFonts w:ascii="仿宋" w:eastAsia="仿宋" w:hAnsi="仿宋" w:cs="仿宋"/>
          <w:sz w:val="32"/>
          <w:szCs w:val="32"/>
        </w:rPr>
      </w:pPr>
      <w:r w:rsidRPr="00307331">
        <w:rPr>
          <w:rFonts w:ascii="仿宋" w:eastAsia="仿宋" w:hAnsi="仿宋" w:cs="仿宋" w:hint="eastAsia"/>
          <w:sz w:val="32"/>
          <w:szCs w:val="32"/>
        </w:rPr>
        <w:t>8.乙方委托、指派或安排的任何第三方（包括但不限于供应商和运输方），在甲方范围内造成甲方或第三</w:t>
      </w:r>
      <w:proofErr w:type="gramStart"/>
      <w:r w:rsidRPr="00307331">
        <w:rPr>
          <w:rFonts w:ascii="仿宋" w:eastAsia="仿宋" w:hAnsi="仿宋" w:cs="仿宋" w:hint="eastAsia"/>
          <w:sz w:val="32"/>
          <w:szCs w:val="32"/>
        </w:rPr>
        <w:t>方损害</w:t>
      </w:r>
      <w:proofErr w:type="gramEnd"/>
      <w:r w:rsidRPr="00307331">
        <w:rPr>
          <w:rFonts w:ascii="仿宋" w:eastAsia="仿宋" w:hAnsi="仿宋" w:cs="仿宋" w:hint="eastAsia"/>
          <w:sz w:val="32"/>
          <w:szCs w:val="32"/>
        </w:rPr>
        <w:t>的，乙方承担连带赔偿责任。</w:t>
      </w:r>
    </w:p>
    <w:p w:rsidR="00962B5E" w:rsidRPr="00307331" w:rsidRDefault="00991FCF">
      <w:pPr>
        <w:pStyle w:val="Default"/>
        <w:spacing w:line="520" w:lineRule="exact"/>
        <w:ind w:firstLineChars="200" w:firstLine="640"/>
        <w:rPr>
          <w:rFonts w:ascii="仿宋" w:eastAsia="仿宋" w:hAnsi="仿宋" w:cs="仿宋"/>
          <w:sz w:val="32"/>
          <w:szCs w:val="32"/>
        </w:rPr>
      </w:pPr>
      <w:r w:rsidRPr="00307331">
        <w:rPr>
          <w:rFonts w:ascii="仿宋" w:eastAsia="仿宋" w:hAnsi="仿宋" w:cs="仿宋" w:hint="eastAsia"/>
          <w:sz w:val="32"/>
          <w:szCs w:val="32"/>
        </w:rPr>
        <w:t>9.乙方不得擅自转包或分包工程。</w:t>
      </w:r>
    </w:p>
    <w:p w:rsidR="00962B5E" w:rsidRPr="00307331" w:rsidRDefault="00991FCF">
      <w:pPr>
        <w:pStyle w:val="Default"/>
        <w:spacing w:line="520" w:lineRule="exact"/>
        <w:ind w:firstLineChars="200" w:firstLine="640"/>
        <w:rPr>
          <w:rFonts w:ascii="仿宋" w:eastAsia="仿宋" w:hAnsi="仿宋" w:cs="仿宋"/>
          <w:sz w:val="32"/>
          <w:szCs w:val="32"/>
        </w:rPr>
      </w:pPr>
      <w:r w:rsidRPr="00307331">
        <w:rPr>
          <w:rFonts w:ascii="仿宋" w:eastAsia="仿宋" w:hAnsi="仿宋" w:cs="仿宋" w:hint="eastAsia"/>
          <w:sz w:val="32"/>
          <w:szCs w:val="32"/>
        </w:rPr>
        <w:t>10.乙方对本项目安全责任负责到底。如在施工过程中发生人身伤亡事故，设备丢失、损坏事故、火灾事故和工程质量等事故，对甲方及第三方造成损失，除由于不可抗拒原因外，概由乙方承担全部责任，并根据后果的严重性追加处罚。</w:t>
      </w:r>
      <w:bookmarkStart w:id="55" w:name="_GoBack"/>
      <w:bookmarkEnd w:id="55"/>
    </w:p>
    <w:p w:rsidR="00962B5E" w:rsidRPr="00307331" w:rsidRDefault="00991FCF">
      <w:pPr>
        <w:pStyle w:val="Normal1"/>
        <w:spacing w:line="520" w:lineRule="exact"/>
        <w:ind w:firstLine="480"/>
        <w:rPr>
          <w:rFonts w:ascii="仿宋" w:eastAsia="仿宋" w:hAnsi="仿宋" w:cs="仿宋"/>
          <w:sz w:val="32"/>
          <w:szCs w:val="32"/>
        </w:rPr>
      </w:pPr>
      <w:r w:rsidRPr="00307331">
        <w:rPr>
          <w:rFonts w:ascii="仿宋" w:eastAsia="仿宋" w:hAnsi="仿宋" w:cs="仿宋" w:hint="eastAsia"/>
          <w:sz w:val="32"/>
          <w:szCs w:val="32"/>
        </w:rPr>
        <w:t>11.负责办理报建手续、施工许可、城管广告管理部门办理广告审批许可、规划部门的审批许可、工商部门广告内容审批许可等手续，不论是否由乙方原因引致，乙方不会因未获得或持有该等许可证及有关批件而获延长工期。</w:t>
      </w:r>
    </w:p>
    <w:p w:rsidR="00962B5E" w:rsidRPr="00307331" w:rsidRDefault="00991FCF">
      <w:pPr>
        <w:pStyle w:val="Normal1"/>
        <w:spacing w:line="520" w:lineRule="exact"/>
        <w:ind w:firstLine="480"/>
        <w:rPr>
          <w:rFonts w:ascii="仿宋" w:eastAsia="仿宋" w:hAnsi="仿宋" w:cs="仿宋"/>
          <w:sz w:val="32"/>
          <w:szCs w:val="32"/>
        </w:rPr>
      </w:pPr>
      <w:r w:rsidRPr="00307331">
        <w:rPr>
          <w:rFonts w:ascii="仿宋" w:eastAsia="仿宋" w:hAnsi="仿宋" w:cs="仿宋" w:hint="eastAsia"/>
          <w:b/>
          <w:bCs/>
          <w:sz w:val="32"/>
          <w:szCs w:val="32"/>
        </w:rPr>
        <w:t>十一、合同附件</w:t>
      </w:r>
    </w:p>
    <w:p w:rsidR="00962B5E" w:rsidRPr="00307331" w:rsidRDefault="00991FCF">
      <w:pPr>
        <w:pStyle w:val="Normal1"/>
        <w:spacing w:line="520" w:lineRule="exact"/>
        <w:ind w:firstLine="480"/>
        <w:rPr>
          <w:rFonts w:ascii="仿宋" w:eastAsia="仿宋" w:hAnsi="仿宋" w:cs="仿宋"/>
          <w:sz w:val="32"/>
          <w:szCs w:val="32"/>
        </w:rPr>
      </w:pPr>
      <w:r w:rsidRPr="00307331">
        <w:rPr>
          <w:rFonts w:ascii="仿宋" w:eastAsia="仿宋" w:hAnsi="仿宋" w:cs="仿宋" w:hint="eastAsia"/>
          <w:sz w:val="32"/>
          <w:szCs w:val="32"/>
        </w:rPr>
        <w:t>本项目的安全环保协议作为合同的附件与本合同具有同等法律效应。</w:t>
      </w:r>
    </w:p>
    <w:p w:rsidR="00962B5E" w:rsidRPr="00307331" w:rsidRDefault="00991FCF" w:rsidP="000F22F5">
      <w:pPr>
        <w:adjustRightInd w:val="0"/>
        <w:snapToGrid w:val="0"/>
        <w:spacing w:beforeLines="50" w:afterLines="30" w:line="520" w:lineRule="exact"/>
        <w:ind w:firstLine="640"/>
        <w:rPr>
          <w:rFonts w:ascii="仿宋" w:eastAsia="仿宋" w:hAnsi="仿宋" w:cs="仿宋"/>
          <w:sz w:val="32"/>
          <w:szCs w:val="32"/>
        </w:rPr>
      </w:pPr>
      <w:r w:rsidRPr="00307331">
        <w:rPr>
          <w:rFonts w:ascii="仿宋" w:eastAsia="仿宋" w:hAnsi="仿宋" w:cs="仿宋" w:hint="eastAsia"/>
          <w:sz w:val="32"/>
          <w:szCs w:val="32"/>
        </w:rPr>
        <w:t>本合同一式</w:t>
      </w:r>
      <w:r w:rsidRPr="00307331">
        <w:rPr>
          <w:rFonts w:ascii="仿宋" w:eastAsia="仿宋" w:hAnsi="仿宋" w:cs="仿宋" w:hint="eastAsia"/>
          <w:b/>
          <w:bCs/>
          <w:sz w:val="32"/>
          <w:szCs w:val="32"/>
          <w:u w:val="single"/>
        </w:rPr>
        <w:t>肆</w:t>
      </w:r>
      <w:r w:rsidRPr="00307331">
        <w:rPr>
          <w:rFonts w:ascii="仿宋" w:eastAsia="仿宋" w:hAnsi="仿宋" w:cs="仿宋" w:hint="eastAsia"/>
          <w:sz w:val="32"/>
          <w:szCs w:val="32"/>
        </w:rPr>
        <w:t>份，甲乙双方各执</w:t>
      </w:r>
      <w:r w:rsidRPr="00307331">
        <w:rPr>
          <w:rFonts w:ascii="仿宋" w:eastAsia="仿宋" w:hAnsi="仿宋" w:cs="仿宋" w:hint="eastAsia"/>
          <w:b/>
          <w:bCs/>
          <w:sz w:val="32"/>
          <w:szCs w:val="32"/>
          <w:u w:val="single"/>
        </w:rPr>
        <w:t>贰</w:t>
      </w:r>
      <w:r w:rsidRPr="00307331">
        <w:rPr>
          <w:rFonts w:ascii="仿宋" w:eastAsia="仿宋" w:hAnsi="仿宋" w:cs="仿宋" w:hint="eastAsia"/>
          <w:sz w:val="32"/>
          <w:szCs w:val="32"/>
        </w:rPr>
        <w:t>份，自双方当事人签字盖章之日起生效。</w:t>
      </w:r>
    </w:p>
    <w:p w:rsidR="00962B5E" w:rsidRPr="00307331" w:rsidRDefault="00991FCF" w:rsidP="000F22F5">
      <w:pPr>
        <w:adjustRightInd w:val="0"/>
        <w:snapToGrid w:val="0"/>
        <w:spacing w:beforeLines="50" w:afterLines="30" w:line="520" w:lineRule="exact"/>
        <w:ind w:firstLineChars="196" w:firstLine="627"/>
        <w:rPr>
          <w:rFonts w:ascii="仿宋" w:eastAsia="仿宋" w:hAnsi="仿宋" w:cs="仿宋"/>
          <w:sz w:val="32"/>
          <w:szCs w:val="32"/>
        </w:rPr>
      </w:pPr>
      <w:r w:rsidRPr="00307331">
        <w:rPr>
          <w:rFonts w:ascii="仿宋" w:eastAsia="仿宋" w:hAnsi="仿宋" w:cs="仿宋" w:hint="eastAsia"/>
          <w:sz w:val="32"/>
          <w:szCs w:val="32"/>
        </w:rPr>
        <w:t>本合同如发生纠纷，当事人双方应当及时协商解决，协商不成时，</w:t>
      </w:r>
      <w:r w:rsidRPr="00307331">
        <w:rPr>
          <w:rFonts w:ascii="仿宋" w:eastAsia="仿宋" w:hAnsi="仿宋" w:cs="仿宋" w:hint="eastAsia"/>
          <w:sz w:val="32"/>
          <w:szCs w:val="32"/>
        </w:rPr>
        <w:lastRenderedPageBreak/>
        <w:t>按以下第（①）项方式处理：①根据《中华人民共和国仲裁法》的规定向深圳仲裁委员会申请仲裁。②向甲方所在地的人民法院起诉。</w:t>
      </w:r>
    </w:p>
    <w:p w:rsidR="00962B5E" w:rsidRPr="00307331" w:rsidRDefault="00962B5E" w:rsidP="00F97957">
      <w:pPr>
        <w:pStyle w:val="a2"/>
        <w:spacing w:line="520" w:lineRule="exact"/>
        <w:ind w:firstLine="480"/>
        <w:rPr>
          <w:rFonts w:ascii="仿宋" w:eastAsia="仿宋" w:hAnsi="仿宋"/>
        </w:rPr>
      </w:pPr>
    </w:p>
    <w:p w:rsidR="00962B5E" w:rsidRPr="00307331" w:rsidRDefault="00962B5E" w:rsidP="00F97957">
      <w:pPr>
        <w:spacing w:line="520" w:lineRule="exact"/>
        <w:ind w:firstLine="640"/>
        <w:rPr>
          <w:rFonts w:ascii="仿宋" w:eastAsia="仿宋" w:hAnsi="仿宋" w:cs="仿宋"/>
          <w:sz w:val="32"/>
          <w:szCs w:val="32"/>
        </w:rPr>
      </w:pPr>
    </w:p>
    <w:p w:rsidR="00962B5E" w:rsidRPr="00307331" w:rsidRDefault="00991FCF" w:rsidP="00F97957">
      <w:pPr>
        <w:spacing w:line="600" w:lineRule="exact"/>
        <w:ind w:right="1350" w:firstLine="640"/>
        <w:rPr>
          <w:rFonts w:ascii="仿宋" w:eastAsia="仿宋" w:hAnsi="仿宋" w:cs="仿宋"/>
          <w:sz w:val="32"/>
          <w:szCs w:val="32"/>
        </w:rPr>
      </w:pPr>
      <w:r w:rsidRPr="00307331">
        <w:rPr>
          <w:rFonts w:ascii="仿宋" w:eastAsia="仿宋" w:hAnsi="仿宋" w:cs="仿宋" w:hint="eastAsia"/>
          <w:sz w:val="32"/>
          <w:szCs w:val="32"/>
        </w:rPr>
        <w:t>甲方（公章）：              乙方（公章）：</w:t>
      </w:r>
    </w:p>
    <w:p w:rsidR="00962B5E" w:rsidRPr="00307331" w:rsidRDefault="00991FCF" w:rsidP="00F97957">
      <w:pPr>
        <w:spacing w:line="600" w:lineRule="exact"/>
        <w:ind w:right="1350" w:firstLine="640"/>
        <w:rPr>
          <w:rFonts w:ascii="仿宋" w:eastAsia="仿宋" w:hAnsi="仿宋" w:cs="仿宋"/>
          <w:sz w:val="32"/>
          <w:szCs w:val="32"/>
        </w:rPr>
      </w:pPr>
      <w:r w:rsidRPr="00307331">
        <w:rPr>
          <w:rFonts w:ascii="仿宋" w:eastAsia="仿宋" w:hAnsi="仿宋" w:cs="仿宋" w:hint="eastAsia"/>
          <w:sz w:val="32"/>
          <w:szCs w:val="32"/>
        </w:rPr>
        <w:t xml:space="preserve"> </w:t>
      </w:r>
    </w:p>
    <w:p w:rsidR="00962B5E" w:rsidRPr="00307331" w:rsidRDefault="00991FCF" w:rsidP="00F97957">
      <w:pPr>
        <w:spacing w:line="600" w:lineRule="exact"/>
        <w:ind w:right="1350" w:firstLine="640"/>
        <w:rPr>
          <w:rFonts w:ascii="仿宋" w:eastAsia="仿宋" w:hAnsi="仿宋" w:cs="仿宋"/>
          <w:sz w:val="32"/>
          <w:szCs w:val="32"/>
        </w:rPr>
      </w:pPr>
      <w:r w:rsidRPr="00307331">
        <w:rPr>
          <w:rFonts w:ascii="仿宋" w:eastAsia="仿宋" w:hAnsi="仿宋" w:cs="仿宋" w:hint="eastAsia"/>
          <w:sz w:val="32"/>
          <w:szCs w:val="32"/>
        </w:rPr>
        <w:t>法定代表人（签字）：        法定代表人（签字）：</w:t>
      </w:r>
      <w:r w:rsidRPr="00307331">
        <w:rPr>
          <w:rFonts w:ascii="仿宋" w:eastAsia="仿宋" w:hAnsi="仿宋" w:cs="仿宋" w:hint="eastAsia"/>
          <w:sz w:val="32"/>
          <w:szCs w:val="32"/>
        </w:rPr>
        <w:cr/>
      </w:r>
    </w:p>
    <w:p w:rsidR="00962B5E" w:rsidRPr="00307331" w:rsidRDefault="00991FCF" w:rsidP="00F97957">
      <w:pPr>
        <w:spacing w:line="520" w:lineRule="exact"/>
        <w:ind w:firstLine="640"/>
        <w:rPr>
          <w:rFonts w:ascii="仿宋" w:eastAsia="仿宋" w:hAnsi="仿宋" w:cs="仿宋"/>
          <w:b/>
          <w:color w:val="000000"/>
          <w:sz w:val="32"/>
          <w:szCs w:val="32"/>
        </w:rPr>
      </w:pPr>
      <w:r w:rsidRPr="00307331">
        <w:rPr>
          <w:rFonts w:ascii="仿宋" w:eastAsia="仿宋" w:hAnsi="仿宋" w:cs="仿宋" w:hint="eastAsia"/>
          <w:sz w:val="32"/>
          <w:szCs w:val="32"/>
        </w:rPr>
        <w:t>2022年    月    日          2022年    月    日</w:t>
      </w:r>
    </w:p>
    <w:p w:rsidR="00962B5E" w:rsidRPr="00307331" w:rsidRDefault="00962B5E">
      <w:pPr>
        <w:tabs>
          <w:tab w:val="left" w:pos="0"/>
        </w:tabs>
        <w:spacing w:line="440" w:lineRule="exact"/>
        <w:ind w:firstLineChars="0" w:firstLine="0"/>
        <w:rPr>
          <w:rFonts w:ascii="仿宋" w:eastAsia="仿宋" w:hAnsi="仿宋"/>
          <w:b/>
          <w:bCs/>
          <w:color w:val="000000"/>
          <w:szCs w:val="24"/>
        </w:rPr>
      </w:pPr>
    </w:p>
    <w:sectPr w:rsidR="00962B5E" w:rsidRPr="00307331" w:rsidSect="00962B5E">
      <w:pgSz w:w="11906" w:h="16838"/>
      <w:pgMar w:top="1440" w:right="1080" w:bottom="1440" w:left="1080" w:header="851" w:footer="992" w:gutter="0"/>
      <w:cols w:space="425"/>
      <w:docGrid w:type="lines"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750AF" w:rsidRDefault="006750AF">
      <w:pPr>
        <w:spacing w:line="240" w:lineRule="auto"/>
        <w:ind w:firstLine="480"/>
      </w:pPr>
      <w:r>
        <w:separator/>
      </w:r>
    </w:p>
  </w:endnote>
  <w:endnote w:type="continuationSeparator" w:id="0">
    <w:p w:rsidR="006750AF" w:rsidRDefault="006750AF">
      <w:pPr>
        <w:spacing w:line="240" w:lineRule="auto"/>
        <w:ind w:firstLine="48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Narrow">
    <w:altName w:val="Arial"/>
    <w:panose1 w:val="020B0606020202030204"/>
    <w:charset w:val="00"/>
    <w:family w:val="swiss"/>
    <w:pitch w:val="variable"/>
    <w:sig w:usb0="00000287" w:usb1="00000800" w:usb2="00000000" w:usb3="00000000" w:csb0="0000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仿宋_GB2312">
    <w:altName w:val="仿宋"/>
    <w:panose1 w:val="02010609030101010101"/>
    <w:charset w:val="86"/>
    <w:family w:val="modern"/>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黑体">
    <w:altName w:val="SimHei"/>
    <w:panose1 w:val="02010609060101010101"/>
    <w:charset w:val="86"/>
    <w:family w:val="modern"/>
    <w:notTrueType/>
    <w:pitch w:val="fixed"/>
    <w:sig w:usb0="00000001" w:usb1="080E0000" w:usb2="00000010" w:usb3="00000000" w:csb0="00040000" w:csb1="00000000"/>
  </w:font>
  <w:font w:name="楷体_GB2312">
    <w:altName w:val="楷体"/>
    <w:charset w:val="86"/>
    <w:family w:val="modern"/>
    <w:pitch w:val="default"/>
    <w:sig w:usb0="00000000" w:usb1="00000000" w:usb2="00000000" w:usb3="00000000" w:csb0="00040000" w:csb1="00000000"/>
  </w:font>
  <w:font w:name="小标宋">
    <w:altName w:val="Arial Unicode MS"/>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2B5E" w:rsidRDefault="00962B5E">
    <w:pPr>
      <w:pStyle w:val="ae"/>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21029782"/>
    </w:sdtPr>
    <w:sdtContent>
      <w:p w:rsidR="00962B5E" w:rsidRDefault="00BA584A">
        <w:pPr>
          <w:pStyle w:val="ae"/>
          <w:ind w:firstLine="360"/>
          <w:jc w:val="center"/>
        </w:pPr>
        <w:r w:rsidRPr="00BA584A">
          <w:fldChar w:fldCharType="begin"/>
        </w:r>
        <w:r w:rsidR="00991FCF">
          <w:instrText xml:space="preserve"> PAGE   \* MERGEFORMAT </w:instrText>
        </w:r>
        <w:r w:rsidRPr="00BA584A">
          <w:fldChar w:fldCharType="separate"/>
        </w:r>
        <w:r w:rsidR="000F22F5" w:rsidRPr="000F22F5">
          <w:rPr>
            <w:noProof/>
            <w:lang w:val="zh-CN"/>
          </w:rPr>
          <w:t>2</w:t>
        </w:r>
        <w:r>
          <w:rPr>
            <w:lang w:val="zh-CN"/>
          </w:rPr>
          <w:fldChar w:fldCharType="end"/>
        </w:r>
      </w:p>
    </w:sdtContent>
  </w:sdt>
  <w:p w:rsidR="00962B5E" w:rsidRDefault="00962B5E">
    <w:pPr>
      <w:pStyle w:val="ae"/>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2B5E" w:rsidRDefault="00962B5E">
    <w:pPr>
      <w:pStyle w:val="ae"/>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750AF" w:rsidRDefault="006750AF">
      <w:pPr>
        <w:ind w:firstLine="480"/>
      </w:pPr>
      <w:r>
        <w:separator/>
      </w:r>
    </w:p>
  </w:footnote>
  <w:footnote w:type="continuationSeparator" w:id="0">
    <w:p w:rsidR="006750AF" w:rsidRDefault="006750AF">
      <w:pPr>
        <w:ind w:firstLine="4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2B5E" w:rsidRDefault="00962B5E">
    <w:pPr>
      <w:pStyle w:val="af"/>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2B5E" w:rsidRDefault="00962B5E">
    <w:pPr>
      <w:ind w:firstLineChars="0" w:firstLine="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2B5E" w:rsidRDefault="00962B5E">
    <w:pPr>
      <w:pStyle w:val="af"/>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CF6822"/>
    <w:multiLevelType w:val="multilevel"/>
    <w:tmpl w:val="06CF6822"/>
    <w:lvl w:ilvl="0">
      <w:start w:val="1"/>
      <w:numFmt w:val="bullet"/>
      <w:pStyle w:val="a"/>
      <w:lvlText w:val=""/>
      <w:lvlJc w:val="left"/>
      <w:pPr>
        <w:ind w:left="842" w:hanging="420"/>
      </w:pPr>
      <w:rPr>
        <w:rFonts w:ascii="Wingdings" w:hAnsi="Wingdings" w:hint="default"/>
      </w:rPr>
    </w:lvl>
    <w:lvl w:ilvl="1">
      <w:start w:val="1"/>
      <w:numFmt w:val="bullet"/>
      <w:lvlText w:val=""/>
      <w:lvlJc w:val="left"/>
      <w:pPr>
        <w:ind w:left="1262" w:hanging="420"/>
      </w:pPr>
      <w:rPr>
        <w:rFonts w:ascii="Wingdings" w:hAnsi="Wingdings" w:hint="default"/>
      </w:rPr>
    </w:lvl>
    <w:lvl w:ilvl="2">
      <w:start w:val="1"/>
      <w:numFmt w:val="bullet"/>
      <w:lvlText w:val=""/>
      <w:lvlJc w:val="left"/>
      <w:pPr>
        <w:ind w:left="1682" w:hanging="420"/>
      </w:pPr>
      <w:rPr>
        <w:rFonts w:ascii="Wingdings" w:hAnsi="Wingdings" w:hint="default"/>
      </w:rPr>
    </w:lvl>
    <w:lvl w:ilvl="3">
      <w:start w:val="1"/>
      <w:numFmt w:val="bullet"/>
      <w:lvlText w:val=""/>
      <w:lvlJc w:val="left"/>
      <w:pPr>
        <w:ind w:left="2102" w:hanging="420"/>
      </w:pPr>
      <w:rPr>
        <w:rFonts w:ascii="Wingdings" w:hAnsi="Wingdings" w:hint="default"/>
      </w:rPr>
    </w:lvl>
    <w:lvl w:ilvl="4">
      <w:start w:val="1"/>
      <w:numFmt w:val="bullet"/>
      <w:lvlText w:val=""/>
      <w:lvlJc w:val="left"/>
      <w:pPr>
        <w:ind w:left="2522" w:hanging="420"/>
      </w:pPr>
      <w:rPr>
        <w:rFonts w:ascii="Wingdings" w:hAnsi="Wingdings" w:hint="default"/>
      </w:rPr>
    </w:lvl>
    <w:lvl w:ilvl="5">
      <w:start w:val="1"/>
      <w:numFmt w:val="bullet"/>
      <w:lvlText w:val=""/>
      <w:lvlJc w:val="left"/>
      <w:pPr>
        <w:ind w:left="2942" w:hanging="420"/>
      </w:pPr>
      <w:rPr>
        <w:rFonts w:ascii="Wingdings" w:hAnsi="Wingdings" w:hint="default"/>
      </w:rPr>
    </w:lvl>
    <w:lvl w:ilvl="6">
      <w:start w:val="1"/>
      <w:numFmt w:val="bullet"/>
      <w:lvlText w:val=""/>
      <w:lvlJc w:val="left"/>
      <w:pPr>
        <w:ind w:left="3362" w:hanging="420"/>
      </w:pPr>
      <w:rPr>
        <w:rFonts w:ascii="Wingdings" w:hAnsi="Wingdings" w:hint="default"/>
      </w:rPr>
    </w:lvl>
    <w:lvl w:ilvl="7">
      <w:start w:val="1"/>
      <w:numFmt w:val="bullet"/>
      <w:lvlText w:val=""/>
      <w:lvlJc w:val="left"/>
      <w:pPr>
        <w:ind w:left="3782" w:hanging="420"/>
      </w:pPr>
      <w:rPr>
        <w:rFonts w:ascii="Wingdings" w:hAnsi="Wingdings" w:hint="default"/>
      </w:rPr>
    </w:lvl>
    <w:lvl w:ilvl="8">
      <w:start w:val="1"/>
      <w:numFmt w:val="bullet"/>
      <w:lvlText w:val=""/>
      <w:lvlJc w:val="left"/>
      <w:pPr>
        <w:ind w:left="4202" w:hanging="420"/>
      </w:pPr>
      <w:rPr>
        <w:rFonts w:ascii="Wingdings" w:hAnsi="Wingdings" w:hint="default"/>
      </w:rPr>
    </w:lvl>
  </w:abstractNum>
  <w:abstractNum w:abstractNumId="1">
    <w:nsid w:val="32C914CF"/>
    <w:multiLevelType w:val="multilevel"/>
    <w:tmpl w:val="32C914CF"/>
    <w:lvl w:ilvl="0">
      <w:start w:val="1"/>
      <w:numFmt w:val="bullet"/>
      <w:pStyle w:val="a0"/>
      <w:lvlText w:val=""/>
      <w:lvlJc w:val="left"/>
      <w:pPr>
        <w:ind w:left="902" w:hanging="420"/>
      </w:pPr>
      <w:rPr>
        <w:rFonts w:ascii="Wingdings" w:hAnsi="Wingdings" w:hint="default"/>
      </w:rPr>
    </w:lvl>
    <w:lvl w:ilvl="1">
      <w:start w:val="1"/>
      <w:numFmt w:val="bullet"/>
      <w:lvlText w:val=""/>
      <w:lvlJc w:val="left"/>
      <w:pPr>
        <w:ind w:left="1322" w:hanging="420"/>
      </w:pPr>
      <w:rPr>
        <w:rFonts w:ascii="Wingdings" w:hAnsi="Wingdings" w:hint="default"/>
      </w:rPr>
    </w:lvl>
    <w:lvl w:ilvl="2">
      <w:start w:val="1"/>
      <w:numFmt w:val="bullet"/>
      <w:lvlText w:val=""/>
      <w:lvlJc w:val="left"/>
      <w:pPr>
        <w:ind w:left="1742" w:hanging="420"/>
      </w:pPr>
      <w:rPr>
        <w:rFonts w:ascii="Wingdings" w:hAnsi="Wingdings" w:hint="default"/>
      </w:rPr>
    </w:lvl>
    <w:lvl w:ilvl="3">
      <w:start w:val="1"/>
      <w:numFmt w:val="bullet"/>
      <w:lvlText w:val=""/>
      <w:lvlJc w:val="left"/>
      <w:pPr>
        <w:ind w:left="2162" w:hanging="420"/>
      </w:pPr>
      <w:rPr>
        <w:rFonts w:ascii="Wingdings" w:hAnsi="Wingdings" w:hint="default"/>
      </w:rPr>
    </w:lvl>
    <w:lvl w:ilvl="4">
      <w:start w:val="1"/>
      <w:numFmt w:val="bullet"/>
      <w:lvlText w:val=""/>
      <w:lvlJc w:val="left"/>
      <w:pPr>
        <w:ind w:left="2582" w:hanging="420"/>
      </w:pPr>
      <w:rPr>
        <w:rFonts w:ascii="Wingdings" w:hAnsi="Wingdings" w:hint="default"/>
      </w:rPr>
    </w:lvl>
    <w:lvl w:ilvl="5">
      <w:start w:val="1"/>
      <w:numFmt w:val="bullet"/>
      <w:lvlText w:val=""/>
      <w:lvlJc w:val="left"/>
      <w:pPr>
        <w:ind w:left="3002" w:hanging="420"/>
      </w:pPr>
      <w:rPr>
        <w:rFonts w:ascii="Wingdings" w:hAnsi="Wingdings" w:hint="default"/>
      </w:rPr>
    </w:lvl>
    <w:lvl w:ilvl="6">
      <w:start w:val="1"/>
      <w:numFmt w:val="bullet"/>
      <w:lvlText w:val=""/>
      <w:lvlJc w:val="left"/>
      <w:pPr>
        <w:ind w:left="3422" w:hanging="420"/>
      </w:pPr>
      <w:rPr>
        <w:rFonts w:ascii="Wingdings" w:hAnsi="Wingdings" w:hint="default"/>
      </w:rPr>
    </w:lvl>
    <w:lvl w:ilvl="7">
      <w:start w:val="1"/>
      <w:numFmt w:val="bullet"/>
      <w:lvlText w:val=""/>
      <w:lvlJc w:val="left"/>
      <w:pPr>
        <w:ind w:left="3842" w:hanging="420"/>
      </w:pPr>
      <w:rPr>
        <w:rFonts w:ascii="Wingdings" w:hAnsi="Wingdings" w:hint="default"/>
      </w:rPr>
    </w:lvl>
    <w:lvl w:ilvl="8">
      <w:start w:val="1"/>
      <w:numFmt w:val="bullet"/>
      <w:lvlText w:val=""/>
      <w:lvlJc w:val="left"/>
      <w:pPr>
        <w:ind w:left="4262" w:hanging="420"/>
      </w:pPr>
      <w:rPr>
        <w:rFonts w:ascii="Wingdings" w:hAnsi="Wingdings" w:hint="default"/>
      </w:rPr>
    </w:lvl>
  </w:abstractNum>
  <w:abstractNum w:abstractNumId="2">
    <w:nsid w:val="3BF90F76"/>
    <w:multiLevelType w:val="multilevel"/>
    <w:tmpl w:val="3BF90F76"/>
    <w:lvl w:ilvl="0">
      <w:start w:val="1"/>
      <w:numFmt w:val="decimal"/>
      <w:pStyle w:val="1"/>
      <w:lvlText w:val="第%1章"/>
      <w:lvlJc w:val="left"/>
      <w:pPr>
        <w:ind w:left="142" w:firstLine="0"/>
      </w:pPr>
      <w:rPr>
        <w:rFonts w:hint="eastAsia"/>
        <w:b/>
        <w:i w:val="0"/>
        <w:sz w:val="32"/>
      </w:rPr>
    </w:lvl>
    <w:lvl w:ilvl="1">
      <w:start w:val="1"/>
      <w:numFmt w:val="decimal"/>
      <w:pStyle w:val="2"/>
      <w:isLgl/>
      <w:suff w:val="space"/>
      <w:lvlText w:val="%1.%2"/>
      <w:lvlJc w:val="left"/>
      <w:pPr>
        <w:ind w:left="0" w:firstLine="0"/>
      </w:pPr>
      <w:rPr>
        <w:rFonts w:ascii="Arial Narrow" w:eastAsia="微软雅黑" w:hAnsi="Arial Narrow" w:hint="default"/>
        <w:b/>
        <w:i w:val="0"/>
        <w:sz w:val="30"/>
      </w:rPr>
    </w:lvl>
    <w:lvl w:ilvl="2">
      <w:start w:val="1"/>
      <w:numFmt w:val="decimal"/>
      <w:pStyle w:val="3"/>
      <w:isLgl/>
      <w:suff w:val="space"/>
      <w:lvlText w:val="%1.%2.%3"/>
      <w:lvlJc w:val="left"/>
      <w:pPr>
        <w:ind w:left="142" w:firstLine="0"/>
      </w:pPr>
      <w:rPr>
        <w:rFonts w:ascii="Arial Narrow" w:eastAsia="微软雅黑" w:hAnsi="Arial Narrow" w:hint="default"/>
        <w:b/>
        <w:i w:val="0"/>
        <w:sz w:val="30"/>
      </w:rPr>
    </w:lvl>
    <w:lvl w:ilvl="3">
      <w:start w:val="1"/>
      <w:numFmt w:val="decimal"/>
      <w:pStyle w:val="4"/>
      <w:isLgl/>
      <w:suff w:val="space"/>
      <w:lvlText w:val="%1.%2.%3.%4"/>
      <w:lvlJc w:val="left"/>
      <w:pPr>
        <w:ind w:left="0" w:firstLine="0"/>
      </w:pPr>
      <w:rPr>
        <w:rFonts w:ascii="Arial Narrow" w:eastAsia="微软雅黑" w:hAnsi="Arial Narrow" w:hint="default"/>
        <w:b/>
        <w:i w:val="0"/>
        <w:sz w:val="28"/>
      </w:rPr>
    </w:lvl>
    <w:lvl w:ilvl="4">
      <w:start w:val="1"/>
      <w:numFmt w:val="decimal"/>
      <w:pStyle w:val="5"/>
      <w:isLgl/>
      <w:suff w:val="space"/>
      <w:lvlText w:val="%1.%2.%3.%4.%5"/>
      <w:lvlJc w:val="left"/>
      <w:pPr>
        <w:ind w:left="0" w:firstLine="0"/>
      </w:pPr>
      <w:rPr>
        <w:rFonts w:ascii="Arial Narrow" w:eastAsia="微软雅黑" w:hAnsi="Arial Narrow" w:hint="default"/>
        <w:b/>
        <w:i w:val="0"/>
        <w:sz w:val="28"/>
      </w:rPr>
    </w:lvl>
    <w:lvl w:ilvl="5">
      <w:start w:val="1"/>
      <w:numFmt w:val="decimal"/>
      <w:pStyle w:val="6"/>
      <w:isLgl/>
      <w:suff w:val="space"/>
      <w:lvlText w:val="%1.%2.%3.%4.%5.%6"/>
      <w:lvlJc w:val="left"/>
      <w:pPr>
        <w:ind w:left="0" w:firstLine="0"/>
      </w:pPr>
      <w:rPr>
        <w:rFonts w:ascii="Arial Narrow" w:eastAsia="微软雅黑" w:hAnsi="Arial Narrow" w:hint="default"/>
        <w:b/>
        <w:i w:val="0"/>
        <w:sz w:val="28"/>
      </w:rPr>
    </w:lvl>
    <w:lvl w:ilvl="6">
      <w:start w:val="1"/>
      <w:numFmt w:val="decimal"/>
      <w:pStyle w:val="7"/>
      <w:isLgl/>
      <w:suff w:val="space"/>
      <w:lvlText w:val="%1.%2.%3.%4.%5.%6.%7"/>
      <w:lvlJc w:val="left"/>
      <w:pPr>
        <w:ind w:left="0" w:firstLine="0"/>
      </w:pPr>
      <w:rPr>
        <w:rFonts w:ascii="Arial Narrow" w:eastAsia="微软雅黑" w:hAnsi="Arial Narrow" w:hint="default"/>
        <w:b/>
        <w:i w:val="0"/>
        <w:sz w:val="24"/>
      </w:rPr>
    </w:lvl>
    <w:lvl w:ilvl="7">
      <w:start w:val="1"/>
      <w:numFmt w:val="decimal"/>
      <w:pStyle w:val="8"/>
      <w:isLgl/>
      <w:suff w:val="space"/>
      <w:lvlText w:val="%1.%2.%3.%4.%5.%6.%7.%8"/>
      <w:lvlJc w:val="left"/>
      <w:pPr>
        <w:ind w:left="0" w:firstLine="0"/>
      </w:pPr>
      <w:rPr>
        <w:rFonts w:ascii="Arial Narrow" w:eastAsia="微软雅黑" w:hAnsi="Arial Narrow" w:hint="default"/>
        <w:b/>
        <w:i w:val="0"/>
        <w:sz w:val="24"/>
      </w:rPr>
    </w:lvl>
    <w:lvl w:ilvl="8">
      <w:start w:val="1"/>
      <w:numFmt w:val="decimal"/>
      <w:pStyle w:val="9"/>
      <w:isLgl/>
      <w:suff w:val="space"/>
      <w:lvlText w:val="%1.%2.%3.%4.%5.%6.%7.%8.%9"/>
      <w:lvlJc w:val="left"/>
      <w:pPr>
        <w:ind w:left="0" w:firstLine="0"/>
      </w:pPr>
      <w:rPr>
        <w:rFonts w:ascii="Arial Narrow" w:eastAsia="微软雅黑" w:hAnsi="Arial Narrow" w:hint="default"/>
        <w:b/>
        <w:i w:val="0"/>
        <w:sz w:val="24"/>
      </w:rPr>
    </w:lvl>
  </w:abstractNum>
  <w:abstractNum w:abstractNumId="3">
    <w:nsid w:val="4EB379F1"/>
    <w:multiLevelType w:val="multilevel"/>
    <w:tmpl w:val="4EB379F1"/>
    <w:lvl w:ilvl="0">
      <w:start w:val="1"/>
      <w:numFmt w:val="chineseCountingThousand"/>
      <w:pStyle w:val="10"/>
      <w:suff w:val="space"/>
      <w:lvlText w:val="第%1部分"/>
      <w:lvlJc w:val="left"/>
      <w:pPr>
        <w:ind w:left="0" w:firstLine="0"/>
      </w:pPr>
      <w:rPr>
        <w:rFonts w:hint="eastAsia"/>
      </w:rPr>
    </w:lvl>
    <w:lvl w:ilvl="1">
      <w:start w:val="1"/>
      <w:numFmt w:val="chineseCountingThousand"/>
      <w:pStyle w:val="20"/>
      <w:suff w:val="space"/>
      <w:lvlText w:val="第%2章"/>
      <w:lvlJc w:val="left"/>
      <w:pPr>
        <w:ind w:left="0" w:firstLine="0"/>
      </w:pPr>
      <w:rPr>
        <w:rFonts w:hint="eastAsia"/>
        <w:b w:val="0"/>
        <w:bCs w:val="0"/>
        <w:i w:val="0"/>
        <w:iCs w:val="0"/>
        <w:caps w:val="0"/>
        <w:smallCaps w:val="0"/>
        <w:strike w:val="0"/>
        <w:dstrike w:val="0"/>
        <w:vanish w:val="0"/>
        <w:color w:val="000000"/>
        <w:spacing w:val="0"/>
        <w:position w:val="0"/>
        <w:u w:val="none"/>
        <w:vertAlign w:val="baseline"/>
      </w:rPr>
    </w:lvl>
    <w:lvl w:ilvl="2">
      <w:start w:val="1"/>
      <w:numFmt w:val="chineseCountingThousand"/>
      <w:pStyle w:val="30"/>
      <w:suff w:val="space"/>
      <w:lvlText w:val="第%3节"/>
      <w:lvlJc w:val="left"/>
      <w:pPr>
        <w:ind w:left="0" w:firstLine="0"/>
      </w:pPr>
      <w:rPr>
        <w:rFonts w:hint="eastAsia"/>
      </w:rPr>
    </w:lvl>
    <w:lvl w:ilvl="3">
      <w:start w:val="1"/>
      <w:numFmt w:val="chineseCountingThousand"/>
      <w:pStyle w:val="40"/>
      <w:suff w:val="space"/>
      <w:lvlText w:val="%4、"/>
      <w:lvlJc w:val="left"/>
      <w:pPr>
        <w:ind w:left="0" w:firstLine="0"/>
      </w:pPr>
      <w:rPr>
        <w:rFonts w:hint="eastAsia"/>
        <w:lang w:val="en-US"/>
      </w:rPr>
    </w:lvl>
    <w:lvl w:ilvl="4">
      <w:start w:val="1"/>
      <w:numFmt w:val="decimal"/>
      <w:pStyle w:val="50"/>
      <w:isLgl/>
      <w:suff w:val="space"/>
      <w:lvlText w:val="%4.%5"/>
      <w:lvlJc w:val="left"/>
      <w:pPr>
        <w:ind w:left="0" w:firstLine="0"/>
      </w:pPr>
      <w:rPr>
        <w:rFonts w:hint="eastAsia"/>
      </w:rPr>
    </w:lvl>
    <w:lvl w:ilvl="5">
      <w:start w:val="1"/>
      <w:numFmt w:val="decimal"/>
      <w:pStyle w:val="60"/>
      <w:isLgl/>
      <w:suff w:val="space"/>
      <w:lvlText w:val="%4.%5.%6"/>
      <w:lvlJc w:val="left"/>
      <w:pPr>
        <w:ind w:left="0" w:firstLine="0"/>
      </w:pPr>
      <w:rPr>
        <w:rFonts w:hint="eastAsia"/>
      </w:rPr>
    </w:lvl>
    <w:lvl w:ilvl="6">
      <w:start w:val="1"/>
      <w:numFmt w:val="decimal"/>
      <w:pStyle w:val="70"/>
      <w:isLgl/>
      <w:suff w:val="space"/>
      <w:lvlText w:val="%4.%5.%6.%7"/>
      <w:lvlJc w:val="left"/>
      <w:pPr>
        <w:ind w:left="0" w:firstLine="0"/>
      </w:pPr>
      <w:rPr>
        <w:rFonts w:hint="eastAsia"/>
      </w:rPr>
    </w:lvl>
    <w:lvl w:ilvl="7">
      <w:start w:val="1"/>
      <w:numFmt w:val="decimal"/>
      <w:pStyle w:val="80"/>
      <w:isLgl/>
      <w:suff w:val="space"/>
      <w:lvlText w:val="%4.%5.%6.%7.%8"/>
      <w:lvlJc w:val="left"/>
      <w:pPr>
        <w:ind w:left="0" w:firstLine="0"/>
      </w:pPr>
      <w:rPr>
        <w:rFonts w:hint="eastAsia"/>
      </w:rPr>
    </w:lvl>
    <w:lvl w:ilvl="8">
      <w:start w:val="1"/>
      <w:numFmt w:val="decimal"/>
      <w:pStyle w:val="90"/>
      <w:isLgl/>
      <w:suff w:val="space"/>
      <w:lvlText w:val="%4.%5.%6.%7.%8.%9"/>
      <w:lvlJc w:val="left"/>
      <w:pPr>
        <w:ind w:left="0" w:firstLine="0"/>
      </w:pPr>
      <w:rPr>
        <w:rFonts w:hint="eastAsia"/>
      </w:rPr>
    </w:lvl>
  </w:abstractNum>
  <w:num w:numId="1">
    <w:abstractNumId w:val="2"/>
  </w:num>
  <w:num w:numId="2">
    <w:abstractNumId w:val="3"/>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20"/>
  <w:drawingGridVerticalSpacing w:val="163"/>
  <w:noPunctuationKerning/>
  <w:characterSpacingControl w:val="compressPunctuation"/>
  <w:hdrShapeDefaults>
    <o:shapedefaults v:ext="edit" spidmax="8194"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OTc4M2I2ODhjZDkwNzlmOWIzZWI4MjIyNzU1M2JkNzgifQ=="/>
  </w:docVars>
  <w:rsids>
    <w:rsidRoot w:val="001E62D9"/>
    <w:rsid w:val="B77F2156"/>
    <w:rsid w:val="BBDC35B3"/>
    <w:rsid w:val="CDBF68AF"/>
    <w:rsid w:val="E77F9E40"/>
    <w:rsid w:val="F78FD503"/>
    <w:rsid w:val="FAFE6D25"/>
    <w:rsid w:val="FE5F9B74"/>
    <w:rsid w:val="00000CE8"/>
    <w:rsid w:val="00005AB5"/>
    <w:rsid w:val="000069AE"/>
    <w:rsid w:val="0000747D"/>
    <w:rsid w:val="00007BDB"/>
    <w:rsid w:val="00011C72"/>
    <w:rsid w:val="00013AB5"/>
    <w:rsid w:val="00014803"/>
    <w:rsid w:val="0001563D"/>
    <w:rsid w:val="00016489"/>
    <w:rsid w:val="000226E6"/>
    <w:rsid w:val="00023182"/>
    <w:rsid w:val="000247A8"/>
    <w:rsid w:val="00024E4E"/>
    <w:rsid w:val="00024F28"/>
    <w:rsid w:val="00031483"/>
    <w:rsid w:val="000323FC"/>
    <w:rsid w:val="0003277F"/>
    <w:rsid w:val="00032F93"/>
    <w:rsid w:val="00037895"/>
    <w:rsid w:val="00037CD9"/>
    <w:rsid w:val="000403FE"/>
    <w:rsid w:val="0004148B"/>
    <w:rsid w:val="0004206B"/>
    <w:rsid w:val="00042399"/>
    <w:rsid w:val="00042BB5"/>
    <w:rsid w:val="000431D6"/>
    <w:rsid w:val="00043862"/>
    <w:rsid w:val="000439FC"/>
    <w:rsid w:val="00051EC6"/>
    <w:rsid w:val="000535D6"/>
    <w:rsid w:val="00054E0C"/>
    <w:rsid w:val="000556AA"/>
    <w:rsid w:val="000556DB"/>
    <w:rsid w:val="00055802"/>
    <w:rsid w:val="00056854"/>
    <w:rsid w:val="00056AA8"/>
    <w:rsid w:val="00060729"/>
    <w:rsid w:val="0006479A"/>
    <w:rsid w:val="00066683"/>
    <w:rsid w:val="00070D1D"/>
    <w:rsid w:val="000724EE"/>
    <w:rsid w:val="000725A4"/>
    <w:rsid w:val="000726AF"/>
    <w:rsid w:val="00075F73"/>
    <w:rsid w:val="00076210"/>
    <w:rsid w:val="000771F9"/>
    <w:rsid w:val="00080175"/>
    <w:rsid w:val="0008082D"/>
    <w:rsid w:val="00081CD0"/>
    <w:rsid w:val="00085A85"/>
    <w:rsid w:val="00087272"/>
    <w:rsid w:val="000877F0"/>
    <w:rsid w:val="00090861"/>
    <w:rsid w:val="00090DAF"/>
    <w:rsid w:val="00095A73"/>
    <w:rsid w:val="00097215"/>
    <w:rsid w:val="000A0500"/>
    <w:rsid w:val="000A6269"/>
    <w:rsid w:val="000A6B62"/>
    <w:rsid w:val="000A6B71"/>
    <w:rsid w:val="000A74B4"/>
    <w:rsid w:val="000A78AE"/>
    <w:rsid w:val="000A7995"/>
    <w:rsid w:val="000B04A4"/>
    <w:rsid w:val="000B2418"/>
    <w:rsid w:val="000B3EE2"/>
    <w:rsid w:val="000B4452"/>
    <w:rsid w:val="000B4BF0"/>
    <w:rsid w:val="000B6AAF"/>
    <w:rsid w:val="000C601D"/>
    <w:rsid w:val="000C69D9"/>
    <w:rsid w:val="000C7133"/>
    <w:rsid w:val="000D0A14"/>
    <w:rsid w:val="000D0C37"/>
    <w:rsid w:val="000D1311"/>
    <w:rsid w:val="000D33B2"/>
    <w:rsid w:val="000D3B56"/>
    <w:rsid w:val="000D4AB2"/>
    <w:rsid w:val="000E02EC"/>
    <w:rsid w:val="000E0519"/>
    <w:rsid w:val="000E08AD"/>
    <w:rsid w:val="000E64EC"/>
    <w:rsid w:val="000F229F"/>
    <w:rsid w:val="000F22F5"/>
    <w:rsid w:val="000F3141"/>
    <w:rsid w:val="000F3E6C"/>
    <w:rsid w:val="000F4887"/>
    <w:rsid w:val="000F4CE4"/>
    <w:rsid w:val="000F5C32"/>
    <w:rsid w:val="00101700"/>
    <w:rsid w:val="001049A9"/>
    <w:rsid w:val="00106047"/>
    <w:rsid w:val="00106937"/>
    <w:rsid w:val="00107BBE"/>
    <w:rsid w:val="001103F8"/>
    <w:rsid w:val="00110815"/>
    <w:rsid w:val="00111665"/>
    <w:rsid w:val="00111F30"/>
    <w:rsid w:val="00112336"/>
    <w:rsid w:val="0011285D"/>
    <w:rsid w:val="001142F7"/>
    <w:rsid w:val="00114E0F"/>
    <w:rsid w:val="00115C8D"/>
    <w:rsid w:val="00121574"/>
    <w:rsid w:val="00121FBD"/>
    <w:rsid w:val="00122648"/>
    <w:rsid w:val="00126050"/>
    <w:rsid w:val="00127EA2"/>
    <w:rsid w:val="00131100"/>
    <w:rsid w:val="00131D2C"/>
    <w:rsid w:val="00132A96"/>
    <w:rsid w:val="00134D19"/>
    <w:rsid w:val="00135A4E"/>
    <w:rsid w:val="00136420"/>
    <w:rsid w:val="00136ECE"/>
    <w:rsid w:val="00142592"/>
    <w:rsid w:val="00145E26"/>
    <w:rsid w:val="0014605D"/>
    <w:rsid w:val="00147A30"/>
    <w:rsid w:val="00147BB5"/>
    <w:rsid w:val="00153238"/>
    <w:rsid w:val="00153544"/>
    <w:rsid w:val="00154093"/>
    <w:rsid w:val="00155D31"/>
    <w:rsid w:val="00161739"/>
    <w:rsid w:val="00164256"/>
    <w:rsid w:val="00164471"/>
    <w:rsid w:val="00165E9B"/>
    <w:rsid w:val="0016696F"/>
    <w:rsid w:val="00167D73"/>
    <w:rsid w:val="00172ADA"/>
    <w:rsid w:val="001755AA"/>
    <w:rsid w:val="00175BDD"/>
    <w:rsid w:val="00176230"/>
    <w:rsid w:val="00176485"/>
    <w:rsid w:val="00180CC9"/>
    <w:rsid w:val="00180F39"/>
    <w:rsid w:val="00181B0D"/>
    <w:rsid w:val="00182B4A"/>
    <w:rsid w:val="001850D9"/>
    <w:rsid w:val="00187543"/>
    <w:rsid w:val="00187C4D"/>
    <w:rsid w:val="001917C2"/>
    <w:rsid w:val="001926B5"/>
    <w:rsid w:val="00195C9F"/>
    <w:rsid w:val="001966F7"/>
    <w:rsid w:val="00197263"/>
    <w:rsid w:val="001A0033"/>
    <w:rsid w:val="001A1F09"/>
    <w:rsid w:val="001A374D"/>
    <w:rsid w:val="001A4B38"/>
    <w:rsid w:val="001A6DFA"/>
    <w:rsid w:val="001B00A9"/>
    <w:rsid w:val="001B0D49"/>
    <w:rsid w:val="001B1394"/>
    <w:rsid w:val="001B44E6"/>
    <w:rsid w:val="001B4D0C"/>
    <w:rsid w:val="001B770E"/>
    <w:rsid w:val="001C0964"/>
    <w:rsid w:val="001C12BC"/>
    <w:rsid w:val="001C1874"/>
    <w:rsid w:val="001C217E"/>
    <w:rsid w:val="001C2B1F"/>
    <w:rsid w:val="001C47B8"/>
    <w:rsid w:val="001C49B9"/>
    <w:rsid w:val="001C587A"/>
    <w:rsid w:val="001C7218"/>
    <w:rsid w:val="001C7435"/>
    <w:rsid w:val="001D02DB"/>
    <w:rsid w:val="001D1976"/>
    <w:rsid w:val="001D4A87"/>
    <w:rsid w:val="001D4AA7"/>
    <w:rsid w:val="001D7C8F"/>
    <w:rsid w:val="001E1F13"/>
    <w:rsid w:val="001E482C"/>
    <w:rsid w:val="001E483E"/>
    <w:rsid w:val="001E506A"/>
    <w:rsid w:val="001E56AF"/>
    <w:rsid w:val="001E62D9"/>
    <w:rsid w:val="001E64B6"/>
    <w:rsid w:val="001F0986"/>
    <w:rsid w:val="001F4D1E"/>
    <w:rsid w:val="001F7A12"/>
    <w:rsid w:val="00202657"/>
    <w:rsid w:val="00202774"/>
    <w:rsid w:val="0020334A"/>
    <w:rsid w:val="00205DE8"/>
    <w:rsid w:val="002110DE"/>
    <w:rsid w:val="002119D5"/>
    <w:rsid w:val="00211A22"/>
    <w:rsid w:val="00211C31"/>
    <w:rsid w:val="002133CE"/>
    <w:rsid w:val="00213F7F"/>
    <w:rsid w:val="002143F1"/>
    <w:rsid w:val="00214C52"/>
    <w:rsid w:val="00214DA8"/>
    <w:rsid w:val="00217E41"/>
    <w:rsid w:val="00222D3C"/>
    <w:rsid w:val="0022320B"/>
    <w:rsid w:val="0022354E"/>
    <w:rsid w:val="002242AE"/>
    <w:rsid w:val="002242F2"/>
    <w:rsid w:val="002348D2"/>
    <w:rsid w:val="00234F53"/>
    <w:rsid w:val="0023563F"/>
    <w:rsid w:val="002364E5"/>
    <w:rsid w:val="0023666B"/>
    <w:rsid w:val="00240969"/>
    <w:rsid w:val="002439A8"/>
    <w:rsid w:val="002455E4"/>
    <w:rsid w:val="00247F88"/>
    <w:rsid w:val="00253707"/>
    <w:rsid w:val="002537BB"/>
    <w:rsid w:val="00255E1A"/>
    <w:rsid w:val="002605F1"/>
    <w:rsid w:val="0026148B"/>
    <w:rsid w:val="00263F14"/>
    <w:rsid w:val="00267C84"/>
    <w:rsid w:val="00270458"/>
    <w:rsid w:val="0027069B"/>
    <w:rsid w:val="00275300"/>
    <w:rsid w:val="00275D97"/>
    <w:rsid w:val="00276750"/>
    <w:rsid w:val="00277A90"/>
    <w:rsid w:val="00277D7E"/>
    <w:rsid w:val="002845F4"/>
    <w:rsid w:val="00286C45"/>
    <w:rsid w:val="00286F7C"/>
    <w:rsid w:val="00292325"/>
    <w:rsid w:val="00294F80"/>
    <w:rsid w:val="00296BA2"/>
    <w:rsid w:val="00297747"/>
    <w:rsid w:val="002A0DBE"/>
    <w:rsid w:val="002A0E9C"/>
    <w:rsid w:val="002A1AD5"/>
    <w:rsid w:val="002A321E"/>
    <w:rsid w:val="002A37C8"/>
    <w:rsid w:val="002A5DA1"/>
    <w:rsid w:val="002A7DD3"/>
    <w:rsid w:val="002A7F41"/>
    <w:rsid w:val="002B4AA2"/>
    <w:rsid w:val="002B5999"/>
    <w:rsid w:val="002B62EF"/>
    <w:rsid w:val="002B6726"/>
    <w:rsid w:val="002B6AE3"/>
    <w:rsid w:val="002C097B"/>
    <w:rsid w:val="002C1B36"/>
    <w:rsid w:val="002C1D02"/>
    <w:rsid w:val="002C260D"/>
    <w:rsid w:val="002C3839"/>
    <w:rsid w:val="002C38AC"/>
    <w:rsid w:val="002C3E70"/>
    <w:rsid w:val="002C65ED"/>
    <w:rsid w:val="002C6CF2"/>
    <w:rsid w:val="002C7791"/>
    <w:rsid w:val="002D07AB"/>
    <w:rsid w:val="002D2068"/>
    <w:rsid w:val="002D26D7"/>
    <w:rsid w:val="002E0BE7"/>
    <w:rsid w:val="002E0C56"/>
    <w:rsid w:val="002E0E3E"/>
    <w:rsid w:val="002E13E9"/>
    <w:rsid w:val="002E21B3"/>
    <w:rsid w:val="002E413A"/>
    <w:rsid w:val="002E4AD0"/>
    <w:rsid w:val="002E6B40"/>
    <w:rsid w:val="002F0E90"/>
    <w:rsid w:val="002F122F"/>
    <w:rsid w:val="002F12CC"/>
    <w:rsid w:val="002F4CA4"/>
    <w:rsid w:val="002F7959"/>
    <w:rsid w:val="002F7EF6"/>
    <w:rsid w:val="003016E6"/>
    <w:rsid w:val="00303AA9"/>
    <w:rsid w:val="00304118"/>
    <w:rsid w:val="00304BA9"/>
    <w:rsid w:val="00305154"/>
    <w:rsid w:val="0030555A"/>
    <w:rsid w:val="00307331"/>
    <w:rsid w:val="00307F83"/>
    <w:rsid w:val="00310F73"/>
    <w:rsid w:val="00310F8C"/>
    <w:rsid w:val="00310FFC"/>
    <w:rsid w:val="00312FE9"/>
    <w:rsid w:val="0031527D"/>
    <w:rsid w:val="00316BFD"/>
    <w:rsid w:val="00317715"/>
    <w:rsid w:val="0032157C"/>
    <w:rsid w:val="00321B63"/>
    <w:rsid w:val="00324C0B"/>
    <w:rsid w:val="003255E2"/>
    <w:rsid w:val="00325BB7"/>
    <w:rsid w:val="00326366"/>
    <w:rsid w:val="00331649"/>
    <w:rsid w:val="003327F5"/>
    <w:rsid w:val="00333D1D"/>
    <w:rsid w:val="003357B6"/>
    <w:rsid w:val="00335862"/>
    <w:rsid w:val="00340051"/>
    <w:rsid w:val="00340484"/>
    <w:rsid w:val="00343F59"/>
    <w:rsid w:val="003453E5"/>
    <w:rsid w:val="003532E5"/>
    <w:rsid w:val="003546C8"/>
    <w:rsid w:val="00355464"/>
    <w:rsid w:val="003573F1"/>
    <w:rsid w:val="00357CD5"/>
    <w:rsid w:val="003626A0"/>
    <w:rsid w:val="003630AC"/>
    <w:rsid w:val="003637D0"/>
    <w:rsid w:val="00364431"/>
    <w:rsid w:val="0036540B"/>
    <w:rsid w:val="00371866"/>
    <w:rsid w:val="003720A5"/>
    <w:rsid w:val="00372640"/>
    <w:rsid w:val="003736A5"/>
    <w:rsid w:val="003756F0"/>
    <w:rsid w:val="0037736A"/>
    <w:rsid w:val="00377AD4"/>
    <w:rsid w:val="0038156E"/>
    <w:rsid w:val="00383BFC"/>
    <w:rsid w:val="0038582A"/>
    <w:rsid w:val="00390679"/>
    <w:rsid w:val="00390B34"/>
    <w:rsid w:val="00392236"/>
    <w:rsid w:val="00394EB9"/>
    <w:rsid w:val="00395005"/>
    <w:rsid w:val="003965F6"/>
    <w:rsid w:val="003967C0"/>
    <w:rsid w:val="0039688F"/>
    <w:rsid w:val="003A3A52"/>
    <w:rsid w:val="003A3E08"/>
    <w:rsid w:val="003A52AF"/>
    <w:rsid w:val="003A5D0D"/>
    <w:rsid w:val="003A70D8"/>
    <w:rsid w:val="003A799F"/>
    <w:rsid w:val="003B02F0"/>
    <w:rsid w:val="003B0CB0"/>
    <w:rsid w:val="003B122A"/>
    <w:rsid w:val="003B1ADC"/>
    <w:rsid w:val="003B316C"/>
    <w:rsid w:val="003B3173"/>
    <w:rsid w:val="003B4A78"/>
    <w:rsid w:val="003B5B69"/>
    <w:rsid w:val="003B5F91"/>
    <w:rsid w:val="003B6A05"/>
    <w:rsid w:val="003B73D4"/>
    <w:rsid w:val="003B7DAD"/>
    <w:rsid w:val="003C4F45"/>
    <w:rsid w:val="003C6C6C"/>
    <w:rsid w:val="003D1008"/>
    <w:rsid w:val="003D10B5"/>
    <w:rsid w:val="003D19EE"/>
    <w:rsid w:val="003D1E6C"/>
    <w:rsid w:val="003D2423"/>
    <w:rsid w:val="003D25CB"/>
    <w:rsid w:val="003D533D"/>
    <w:rsid w:val="003D724B"/>
    <w:rsid w:val="003E031B"/>
    <w:rsid w:val="003E08A5"/>
    <w:rsid w:val="003E11F0"/>
    <w:rsid w:val="003E214E"/>
    <w:rsid w:val="003E6FD6"/>
    <w:rsid w:val="003E7EDB"/>
    <w:rsid w:val="003F0072"/>
    <w:rsid w:val="003F0B42"/>
    <w:rsid w:val="003F20B8"/>
    <w:rsid w:val="003F237B"/>
    <w:rsid w:val="003F261A"/>
    <w:rsid w:val="003F426C"/>
    <w:rsid w:val="003F5DE7"/>
    <w:rsid w:val="00402C7A"/>
    <w:rsid w:val="00402CFF"/>
    <w:rsid w:val="0041502D"/>
    <w:rsid w:val="00416501"/>
    <w:rsid w:val="00417788"/>
    <w:rsid w:val="00421931"/>
    <w:rsid w:val="00424880"/>
    <w:rsid w:val="00424F4A"/>
    <w:rsid w:val="00425C73"/>
    <w:rsid w:val="0042659E"/>
    <w:rsid w:val="004270DD"/>
    <w:rsid w:val="00432121"/>
    <w:rsid w:val="004325E9"/>
    <w:rsid w:val="00435FEF"/>
    <w:rsid w:val="004379CD"/>
    <w:rsid w:val="0044011B"/>
    <w:rsid w:val="004411EC"/>
    <w:rsid w:val="004414FD"/>
    <w:rsid w:val="004437FA"/>
    <w:rsid w:val="00444E7E"/>
    <w:rsid w:val="00447094"/>
    <w:rsid w:val="00447427"/>
    <w:rsid w:val="00450EE1"/>
    <w:rsid w:val="00451A6D"/>
    <w:rsid w:val="00451C71"/>
    <w:rsid w:val="00452D15"/>
    <w:rsid w:val="004550FE"/>
    <w:rsid w:val="0046052D"/>
    <w:rsid w:val="004611B0"/>
    <w:rsid w:val="0046263F"/>
    <w:rsid w:val="00467893"/>
    <w:rsid w:val="004703C0"/>
    <w:rsid w:val="004716F2"/>
    <w:rsid w:val="004726FE"/>
    <w:rsid w:val="004733AD"/>
    <w:rsid w:val="00475A4E"/>
    <w:rsid w:val="004760F1"/>
    <w:rsid w:val="004767DE"/>
    <w:rsid w:val="00480E1A"/>
    <w:rsid w:val="004836D5"/>
    <w:rsid w:val="004861B5"/>
    <w:rsid w:val="00486D70"/>
    <w:rsid w:val="00487665"/>
    <w:rsid w:val="0049049A"/>
    <w:rsid w:val="0049144B"/>
    <w:rsid w:val="004953ED"/>
    <w:rsid w:val="0049599B"/>
    <w:rsid w:val="00495AEF"/>
    <w:rsid w:val="004977BB"/>
    <w:rsid w:val="00497A36"/>
    <w:rsid w:val="004A798D"/>
    <w:rsid w:val="004B3941"/>
    <w:rsid w:val="004B5B41"/>
    <w:rsid w:val="004B6292"/>
    <w:rsid w:val="004C056F"/>
    <w:rsid w:val="004C2B5D"/>
    <w:rsid w:val="004C32AC"/>
    <w:rsid w:val="004C32E0"/>
    <w:rsid w:val="004C5053"/>
    <w:rsid w:val="004C59F3"/>
    <w:rsid w:val="004C75ED"/>
    <w:rsid w:val="004C7634"/>
    <w:rsid w:val="004C769D"/>
    <w:rsid w:val="004D0E29"/>
    <w:rsid w:val="004D39AF"/>
    <w:rsid w:val="004D4341"/>
    <w:rsid w:val="004D4838"/>
    <w:rsid w:val="004D67A8"/>
    <w:rsid w:val="004D6B34"/>
    <w:rsid w:val="004D7E19"/>
    <w:rsid w:val="004D7E93"/>
    <w:rsid w:val="004E052F"/>
    <w:rsid w:val="004E1AD9"/>
    <w:rsid w:val="004E23E3"/>
    <w:rsid w:val="004E39E8"/>
    <w:rsid w:val="004E549A"/>
    <w:rsid w:val="004E5943"/>
    <w:rsid w:val="004E5F4C"/>
    <w:rsid w:val="004E72E0"/>
    <w:rsid w:val="004F0143"/>
    <w:rsid w:val="004F0156"/>
    <w:rsid w:val="004F0170"/>
    <w:rsid w:val="004F0C38"/>
    <w:rsid w:val="004F0FE0"/>
    <w:rsid w:val="004F639F"/>
    <w:rsid w:val="004F66F4"/>
    <w:rsid w:val="004F7075"/>
    <w:rsid w:val="004F7836"/>
    <w:rsid w:val="00503A3B"/>
    <w:rsid w:val="0050409A"/>
    <w:rsid w:val="005042AC"/>
    <w:rsid w:val="00504A26"/>
    <w:rsid w:val="005131C5"/>
    <w:rsid w:val="00517DCE"/>
    <w:rsid w:val="00517FA5"/>
    <w:rsid w:val="0052449F"/>
    <w:rsid w:val="005247FF"/>
    <w:rsid w:val="00524E77"/>
    <w:rsid w:val="0052619A"/>
    <w:rsid w:val="00533648"/>
    <w:rsid w:val="00537953"/>
    <w:rsid w:val="00540275"/>
    <w:rsid w:val="0054128D"/>
    <w:rsid w:val="005415B5"/>
    <w:rsid w:val="00541771"/>
    <w:rsid w:val="005433EE"/>
    <w:rsid w:val="00544A19"/>
    <w:rsid w:val="00545DC8"/>
    <w:rsid w:val="005479BB"/>
    <w:rsid w:val="00554BA2"/>
    <w:rsid w:val="0056142E"/>
    <w:rsid w:val="00562FC5"/>
    <w:rsid w:val="00564312"/>
    <w:rsid w:val="00567AE6"/>
    <w:rsid w:val="0057108A"/>
    <w:rsid w:val="00572629"/>
    <w:rsid w:val="00572E72"/>
    <w:rsid w:val="0057345E"/>
    <w:rsid w:val="005739E1"/>
    <w:rsid w:val="00574F38"/>
    <w:rsid w:val="00575550"/>
    <w:rsid w:val="0057623C"/>
    <w:rsid w:val="005803F9"/>
    <w:rsid w:val="00581B6C"/>
    <w:rsid w:val="00582F83"/>
    <w:rsid w:val="005843EB"/>
    <w:rsid w:val="00585AA3"/>
    <w:rsid w:val="00587792"/>
    <w:rsid w:val="00587843"/>
    <w:rsid w:val="005879F7"/>
    <w:rsid w:val="0059010E"/>
    <w:rsid w:val="00590CC5"/>
    <w:rsid w:val="005912CA"/>
    <w:rsid w:val="005935BA"/>
    <w:rsid w:val="00593A9C"/>
    <w:rsid w:val="00596C7E"/>
    <w:rsid w:val="00597C7D"/>
    <w:rsid w:val="005A0955"/>
    <w:rsid w:val="005A0F30"/>
    <w:rsid w:val="005A15CA"/>
    <w:rsid w:val="005A27D5"/>
    <w:rsid w:val="005A32F2"/>
    <w:rsid w:val="005A3884"/>
    <w:rsid w:val="005A5689"/>
    <w:rsid w:val="005A64FC"/>
    <w:rsid w:val="005B1B15"/>
    <w:rsid w:val="005B3490"/>
    <w:rsid w:val="005B6198"/>
    <w:rsid w:val="005B76F6"/>
    <w:rsid w:val="005C13BD"/>
    <w:rsid w:val="005C3F00"/>
    <w:rsid w:val="005C4531"/>
    <w:rsid w:val="005D3371"/>
    <w:rsid w:val="005D41D5"/>
    <w:rsid w:val="005E21BB"/>
    <w:rsid w:val="005E3382"/>
    <w:rsid w:val="005E6590"/>
    <w:rsid w:val="005E6F54"/>
    <w:rsid w:val="005F1808"/>
    <w:rsid w:val="005F5B8D"/>
    <w:rsid w:val="005F6041"/>
    <w:rsid w:val="00601576"/>
    <w:rsid w:val="00601ACB"/>
    <w:rsid w:val="00602A1E"/>
    <w:rsid w:val="00603319"/>
    <w:rsid w:val="00603612"/>
    <w:rsid w:val="006044DC"/>
    <w:rsid w:val="00605D56"/>
    <w:rsid w:val="00607623"/>
    <w:rsid w:val="0061095E"/>
    <w:rsid w:val="00613397"/>
    <w:rsid w:val="00614191"/>
    <w:rsid w:val="00615BDC"/>
    <w:rsid w:val="00620AAA"/>
    <w:rsid w:val="00620EDA"/>
    <w:rsid w:val="00621A63"/>
    <w:rsid w:val="006229C0"/>
    <w:rsid w:val="00627215"/>
    <w:rsid w:val="00631578"/>
    <w:rsid w:val="006315FE"/>
    <w:rsid w:val="00632875"/>
    <w:rsid w:val="006331C6"/>
    <w:rsid w:val="00633B83"/>
    <w:rsid w:val="00633C03"/>
    <w:rsid w:val="00634B5A"/>
    <w:rsid w:val="00637522"/>
    <w:rsid w:val="0063785C"/>
    <w:rsid w:val="00640CC0"/>
    <w:rsid w:val="00641660"/>
    <w:rsid w:val="00643B58"/>
    <w:rsid w:val="00646273"/>
    <w:rsid w:val="006478CB"/>
    <w:rsid w:val="00650090"/>
    <w:rsid w:val="00651421"/>
    <w:rsid w:val="00651535"/>
    <w:rsid w:val="00651EBE"/>
    <w:rsid w:val="006520F3"/>
    <w:rsid w:val="006527A0"/>
    <w:rsid w:val="00652AA1"/>
    <w:rsid w:val="0065383C"/>
    <w:rsid w:val="006540D4"/>
    <w:rsid w:val="00655483"/>
    <w:rsid w:val="00656C34"/>
    <w:rsid w:val="006604CA"/>
    <w:rsid w:val="006616FD"/>
    <w:rsid w:val="00662A59"/>
    <w:rsid w:val="006647E2"/>
    <w:rsid w:val="00666E3C"/>
    <w:rsid w:val="00670DB5"/>
    <w:rsid w:val="00670E01"/>
    <w:rsid w:val="00671870"/>
    <w:rsid w:val="006718BC"/>
    <w:rsid w:val="006718E3"/>
    <w:rsid w:val="0067262E"/>
    <w:rsid w:val="00673DFF"/>
    <w:rsid w:val="006742F3"/>
    <w:rsid w:val="0067445E"/>
    <w:rsid w:val="00674668"/>
    <w:rsid w:val="006746F2"/>
    <w:rsid w:val="006750AF"/>
    <w:rsid w:val="0067727D"/>
    <w:rsid w:val="00681DD2"/>
    <w:rsid w:val="0068225E"/>
    <w:rsid w:val="00682BCC"/>
    <w:rsid w:val="00682BF9"/>
    <w:rsid w:val="00690AF3"/>
    <w:rsid w:val="00691495"/>
    <w:rsid w:val="006941A2"/>
    <w:rsid w:val="006955FE"/>
    <w:rsid w:val="006958EC"/>
    <w:rsid w:val="00695BE7"/>
    <w:rsid w:val="00697DC3"/>
    <w:rsid w:val="006A0CCC"/>
    <w:rsid w:val="006A1D03"/>
    <w:rsid w:val="006A2BAA"/>
    <w:rsid w:val="006A4ED3"/>
    <w:rsid w:val="006A51EB"/>
    <w:rsid w:val="006A5452"/>
    <w:rsid w:val="006A76C0"/>
    <w:rsid w:val="006B1826"/>
    <w:rsid w:val="006B2B58"/>
    <w:rsid w:val="006B5847"/>
    <w:rsid w:val="006B5C7E"/>
    <w:rsid w:val="006B61B8"/>
    <w:rsid w:val="006C21AE"/>
    <w:rsid w:val="006C362F"/>
    <w:rsid w:val="006C39C0"/>
    <w:rsid w:val="006C46FF"/>
    <w:rsid w:val="006C4B12"/>
    <w:rsid w:val="006C62DC"/>
    <w:rsid w:val="006C656D"/>
    <w:rsid w:val="006C69F8"/>
    <w:rsid w:val="006C7EE0"/>
    <w:rsid w:val="006D0606"/>
    <w:rsid w:val="006D3647"/>
    <w:rsid w:val="006D616D"/>
    <w:rsid w:val="006D7291"/>
    <w:rsid w:val="006E0570"/>
    <w:rsid w:val="006E0612"/>
    <w:rsid w:val="006E0966"/>
    <w:rsid w:val="006E3F63"/>
    <w:rsid w:val="006E7177"/>
    <w:rsid w:val="006E7C7E"/>
    <w:rsid w:val="006F1267"/>
    <w:rsid w:val="006F259D"/>
    <w:rsid w:val="006F515B"/>
    <w:rsid w:val="006F6FD8"/>
    <w:rsid w:val="00701751"/>
    <w:rsid w:val="00701AFD"/>
    <w:rsid w:val="00701EE1"/>
    <w:rsid w:val="007026E9"/>
    <w:rsid w:val="00706766"/>
    <w:rsid w:val="007071CE"/>
    <w:rsid w:val="007078E6"/>
    <w:rsid w:val="00707C23"/>
    <w:rsid w:val="007115EC"/>
    <w:rsid w:val="00711688"/>
    <w:rsid w:val="007126A3"/>
    <w:rsid w:val="00713EBF"/>
    <w:rsid w:val="007145D0"/>
    <w:rsid w:val="0071776F"/>
    <w:rsid w:val="00717C43"/>
    <w:rsid w:val="0072152D"/>
    <w:rsid w:val="0072355B"/>
    <w:rsid w:val="00727A5F"/>
    <w:rsid w:val="00730826"/>
    <w:rsid w:val="007316BC"/>
    <w:rsid w:val="007333BE"/>
    <w:rsid w:val="00735311"/>
    <w:rsid w:val="007358C9"/>
    <w:rsid w:val="00735BC2"/>
    <w:rsid w:val="00736BF7"/>
    <w:rsid w:val="00737DBA"/>
    <w:rsid w:val="00741275"/>
    <w:rsid w:val="0074131C"/>
    <w:rsid w:val="007414D1"/>
    <w:rsid w:val="0074534E"/>
    <w:rsid w:val="0074584C"/>
    <w:rsid w:val="00745973"/>
    <w:rsid w:val="00746F79"/>
    <w:rsid w:val="00751895"/>
    <w:rsid w:val="007537DB"/>
    <w:rsid w:val="0075394C"/>
    <w:rsid w:val="00753EA6"/>
    <w:rsid w:val="00753EBB"/>
    <w:rsid w:val="00754076"/>
    <w:rsid w:val="007547C3"/>
    <w:rsid w:val="00754ECC"/>
    <w:rsid w:val="00755075"/>
    <w:rsid w:val="00756773"/>
    <w:rsid w:val="00760878"/>
    <w:rsid w:val="00760BFA"/>
    <w:rsid w:val="00762382"/>
    <w:rsid w:val="007637B4"/>
    <w:rsid w:val="0076626C"/>
    <w:rsid w:val="00771F07"/>
    <w:rsid w:val="00772555"/>
    <w:rsid w:val="00772C83"/>
    <w:rsid w:val="00773985"/>
    <w:rsid w:val="00773EAF"/>
    <w:rsid w:val="00775620"/>
    <w:rsid w:val="0077602F"/>
    <w:rsid w:val="00776325"/>
    <w:rsid w:val="0077731C"/>
    <w:rsid w:val="0078119D"/>
    <w:rsid w:val="00790E3B"/>
    <w:rsid w:val="00791ECF"/>
    <w:rsid w:val="00792BE5"/>
    <w:rsid w:val="007935FA"/>
    <w:rsid w:val="0079364F"/>
    <w:rsid w:val="007962DD"/>
    <w:rsid w:val="00796973"/>
    <w:rsid w:val="00796FF6"/>
    <w:rsid w:val="007A05D5"/>
    <w:rsid w:val="007A137F"/>
    <w:rsid w:val="007A339C"/>
    <w:rsid w:val="007A49E8"/>
    <w:rsid w:val="007A5CA8"/>
    <w:rsid w:val="007A65C7"/>
    <w:rsid w:val="007A7D21"/>
    <w:rsid w:val="007A7D54"/>
    <w:rsid w:val="007B183C"/>
    <w:rsid w:val="007B3C20"/>
    <w:rsid w:val="007B3E54"/>
    <w:rsid w:val="007B42B7"/>
    <w:rsid w:val="007B5224"/>
    <w:rsid w:val="007B5ED6"/>
    <w:rsid w:val="007B779D"/>
    <w:rsid w:val="007C082D"/>
    <w:rsid w:val="007C10D6"/>
    <w:rsid w:val="007C1926"/>
    <w:rsid w:val="007C2B71"/>
    <w:rsid w:val="007C600D"/>
    <w:rsid w:val="007C6F00"/>
    <w:rsid w:val="007D0A9B"/>
    <w:rsid w:val="007D1E71"/>
    <w:rsid w:val="007D31D7"/>
    <w:rsid w:val="007D412F"/>
    <w:rsid w:val="007D4D25"/>
    <w:rsid w:val="007D595F"/>
    <w:rsid w:val="007E0949"/>
    <w:rsid w:val="007E0E46"/>
    <w:rsid w:val="007E1C8D"/>
    <w:rsid w:val="007E6D34"/>
    <w:rsid w:val="007F5B7A"/>
    <w:rsid w:val="008006BA"/>
    <w:rsid w:val="00801B80"/>
    <w:rsid w:val="00803AAE"/>
    <w:rsid w:val="008042B5"/>
    <w:rsid w:val="008078F5"/>
    <w:rsid w:val="008101E8"/>
    <w:rsid w:val="00811A25"/>
    <w:rsid w:val="008122AC"/>
    <w:rsid w:val="00813B9C"/>
    <w:rsid w:val="00814774"/>
    <w:rsid w:val="00815392"/>
    <w:rsid w:val="00816F2A"/>
    <w:rsid w:val="00816F80"/>
    <w:rsid w:val="00820546"/>
    <w:rsid w:val="00820D66"/>
    <w:rsid w:val="008219E4"/>
    <w:rsid w:val="00822D8D"/>
    <w:rsid w:val="00826B48"/>
    <w:rsid w:val="00831537"/>
    <w:rsid w:val="0083257D"/>
    <w:rsid w:val="00832948"/>
    <w:rsid w:val="00833FBB"/>
    <w:rsid w:val="00834107"/>
    <w:rsid w:val="00834DB7"/>
    <w:rsid w:val="00834E7D"/>
    <w:rsid w:val="00841C52"/>
    <w:rsid w:val="008424F6"/>
    <w:rsid w:val="00843C97"/>
    <w:rsid w:val="00844FCC"/>
    <w:rsid w:val="00846656"/>
    <w:rsid w:val="00847F64"/>
    <w:rsid w:val="008518FA"/>
    <w:rsid w:val="00851CF1"/>
    <w:rsid w:val="00854F6F"/>
    <w:rsid w:val="0085502D"/>
    <w:rsid w:val="008609E4"/>
    <w:rsid w:val="0086388E"/>
    <w:rsid w:val="00864C6A"/>
    <w:rsid w:val="0086754C"/>
    <w:rsid w:val="00867738"/>
    <w:rsid w:val="008773EF"/>
    <w:rsid w:val="008808B4"/>
    <w:rsid w:val="00880A54"/>
    <w:rsid w:val="008812AA"/>
    <w:rsid w:val="008815BD"/>
    <w:rsid w:val="00883D1A"/>
    <w:rsid w:val="00885212"/>
    <w:rsid w:val="00886E97"/>
    <w:rsid w:val="008876E1"/>
    <w:rsid w:val="00890491"/>
    <w:rsid w:val="00890EC5"/>
    <w:rsid w:val="00892351"/>
    <w:rsid w:val="00897543"/>
    <w:rsid w:val="00897C9C"/>
    <w:rsid w:val="00897DFC"/>
    <w:rsid w:val="008A12BD"/>
    <w:rsid w:val="008A1454"/>
    <w:rsid w:val="008A1C84"/>
    <w:rsid w:val="008A35E8"/>
    <w:rsid w:val="008A457E"/>
    <w:rsid w:val="008A551C"/>
    <w:rsid w:val="008A6E31"/>
    <w:rsid w:val="008A7BAD"/>
    <w:rsid w:val="008B2562"/>
    <w:rsid w:val="008B3838"/>
    <w:rsid w:val="008B3955"/>
    <w:rsid w:val="008B483B"/>
    <w:rsid w:val="008B5D90"/>
    <w:rsid w:val="008B6700"/>
    <w:rsid w:val="008C0C9D"/>
    <w:rsid w:val="008C6562"/>
    <w:rsid w:val="008C66B9"/>
    <w:rsid w:val="008D091A"/>
    <w:rsid w:val="008D0F6E"/>
    <w:rsid w:val="008D32F7"/>
    <w:rsid w:val="008D4FC4"/>
    <w:rsid w:val="008D52EC"/>
    <w:rsid w:val="008D6785"/>
    <w:rsid w:val="008D7341"/>
    <w:rsid w:val="008E271A"/>
    <w:rsid w:val="008E381A"/>
    <w:rsid w:val="008E63A6"/>
    <w:rsid w:val="008E6633"/>
    <w:rsid w:val="008F6E35"/>
    <w:rsid w:val="008F76A8"/>
    <w:rsid w:val="008F7C8A"/>
    <w:rsid w:val="00903294"/>
    <w:rsid w:val="0090365C"/>
    <w:rsid w:val="00903B13"/>
    <w:rsid w:val="009064BA"/>
    <w:rsid w:val="0090712A"/>
    <w:rsid w:val="009125D8"/>
    <w:rsid w:val="00912B82"/>
    <w:rsid w:val="00913E1B"/>
    <w:rsid w:val="00914A38"/>
    <w:rsid w:val="00915CE1"/>
    <w:rsid w:val="00916702"/>
    <w:rsid w:val="009279B7"/>
    <w:rsid w:val="00927A22"/>
    <w:rsid w:val="009302B8"/>
    <w:rsid w:val="00930ADC"/>
    <w:rsid w:val="00934036"/>
    <w:rsid w:val="00934159"/>
    <w:rsid w:val="009351FD"/>
    <w:rsid w:val="0093710D"/>
    <w:rsid w:val="00937BAE"/>
    <w:rsid w:val="00940516"/>
    <w:rsid w:val="00940C6D"/>
    <w:rsid w:val="00940FA1"/>
    <w:rsid w:val="0094118F"/>
    <w:rsid w:val="0094125C"/>
    <w:rsid w:val="00941CB5"/>
    <w:rsid w:val="0094204B"/>
    <w:rsid w:val="00942326"/>
    <w:rsid w:val="00942393"/>
    <w:rsid w:val="0094351E"/>
    <w:rsid w:val="009467D8"/>
    <w:rsid w:val="00947791"/>
    <w:rsid w:val="009500CC"/>
    <w:rsid w:val="0095048F"/>
    <w:rsid w:val="00951030"/>
    <w:rsid w:val="00951940"/>
    <w:rsid w:val="00952601"/>
    <w:rsid w:val="00954DC6"/>
    <w:rsid w:val="00960A91"/>
    <w:rsid w:val="00961262"/>
    <w:rsid w:val="00962B5E"/>
    <w:rsid w:val="009644CA"/>
    <w:rsid w:val="0096541D"/>
    <w:rsid w:val="0096551C"/>
    <w:rsid w:val="00971993"/>
    <w:rsid w:val="00971BC8"/>
    <w:rsid w:val="00975FEC"/>
    <w:rsid w:val="009832F7"/>
    <w:rsid w:val="00983B76"/>
    <w:rsid w:val="009844AF"/>
    <w:rsid w:val="00984A35"/>
    <w:rsid w:val="00986C79"/>
    <w:rsid w:val="00990A14"/>
    <w:rsid w:val="0099195E"/>
    <w:rsid w:val="00991FCF"/>
    <w:rsid w:val="00992B16"/>
    <w:rsid w:val="00993DF4"/>
    <w:rsid w:val="00997060"/>
    <w:rsid w:val="0099745E"/>
    <w:rsid w:val="009977C0"/>
    <w:rsid w:val="00997BD2"/>
    <w:rsid w:val="00997FB8"/>
    <w:rsid w:val="009A41D0"/>
    <w:rsid w:val="009A4C42"/>
    <w:rsid w:val="009A60D9"/>
    <w:rsid w:val="009A72A7"/>
    <w:rsid w:val="009B2C64"/>
    <w:rsid w:val="009B52B0"/>
    <w:rsid w:val="009B5E56"/>
    <w:rsid w:val="009B7624"/>
    <w:rsid w:val="009C0F46"/>
    <w:rsid w:val="009C1AAC"/>
    <w:rsid w:val="009C2ED0"/>
    <w:rsid w:val="009C3745"/>
    <w:rsid w:val="009C5C6B"/>
    <w:rsid w:val="009C6927"/>
    <w:rsid w:val="009C78FC"/>
    <w:rsid w:val="009D213C"/>
    <w:rsid w:val="009D2BF2"/>
    <w:rsid w:val="009D3475"/>
    <w:rsid w:val="009D58C9"/>
    <w:rsid w:val="009D65E4"/>
    <w:rsid w:val="009D791D"/>
    <w:rsid w:val="009E0B79"/>
    <w:rsid w:val="009E174B"/>
    <w:rsid w:val="009E4C51"/>
    <w:rsid w:val="009E5434"/>
    <w:rsid w:val="009E55F7"/>
    <w:rsid w:val="009E67CE"/>
    <w:rsid w:val="009F028D"/>
    <w:rsid w:val="009F055E"/>
    <w:rsid w:val="009F147B"/>
    <w:rsid w:val="009F3010"/>
    <w:rsid w:val="009F3DC8"/>
    <w:rsid w:val="009F4F8F"/>
    <w:rsid w:val="009F54E9"/>
    <w:rsid w:val="009F6237"/>
    <w:rsid w:val="009F69EC"/>
    <w:rsid w:val="00A02BD7"/>
    <w:rsid w:val="00A02EB7"/>
    <w:rsid w:val="00A03BBA"/>
    <w:rsid w:val="00A04BC4"/>
    <w:rsid w:val="00A06AB3"/>
    <w:rsid w:val="00A11E44"/>
    <w:rsid w:val="00A11E9F"/>
    <w:rsid w:val="00A140A5"/>
    <w:rsid w:val="00A15D91"/>
    <w:rsid w:val="00A17419"/>
    <w:rsid w:val="00A22E7A"/>
    <w:rsid w:val="00A233E0"/>
    <w:rsid w:val="00A25830"/>
    <w:rsid w:val="00A26B2E"/>
    <w:rsid w:val="00A27A8C"/>
    <w:rsid w:val="00A356AC"/>
    <w:rsid w:val="00A3683C"/>
    <w:rsid w:val="00A368BA"/>
    <w:rsid w:val="00A37B80"/>
    <w:rsid w:val="00A37EAE"/>
    <w:rsid w:val="00A4090C"/>
    <w:rsid w:val="00A41822"/>
    <w:rsid w:val="00A41888"/>
    <w:rsid w:val="00A44E28"/>
    <w:rsid w:val="00A45C06"/>
    <w:rsid w:val="00A51147"/>
    <w:rsid w:val="00A520AA"/>
    <w:rsid w:val="00A52F62"/>
    <w:rsid w:val="00A610F4"/>
    <w:rsid w:val="00A635C6"/>
    <w:rsid w:val="00A643BB"/>
    <w:rsid w:val="00A6469A"/>
    <w:rsid w:val="00A65867"/>
    <w:rsid w:val="00A65DCD"/>
    <w:rsid w:val="00A66072"/>
    <w:rsid w:val="00A714D4"/>
    <w:rsid w:val="00A717DD"/>
    <w:rsid w:val="00A7194E"/>
    <w:rsid w:val="00A720FE"/>
    <w:rsid w:val="00A73B36"/>
    <w:rsid w:val="00A74DF0"/>
    <w:rsid w:val="00A74F12"/>
    <w:rsid w:val="00A76FD8"/>
    <w:rsid w:val="00A7737E"/>
    <w:rsid w:val="00A81F64"/>
    <w:rsid w:val="00A828E6"/>
    <w:rsid w:val="00A83134"/>
    <w:rsid w:val="00A83902"/>
    <w:rsid w:val="00A84800"/>
    <w:rsid w:val="00A84E88"/>
    <w:rsid w:val="00A85D67"/>
    <w:rsid w:val="00A862C3"/>
    <w:rsid w:val="00A8638F"/>
    <w:rsid w:val="00A86AAE"/>
    <w:rsid w:val="00A8774E"/>
    <w:rsid w:val="00A901FA"/>
    <w:rsid w:val="00A907AF"/>
    <w:rsid w:val="00A91AE8"/>
    <w:rsid w:val="00A91CBE"/>
    <w:rsid w:val="00A92812"/>
    <w:rsid w:val="00A93657"/>
    <w:rsid w:val="00A96A25"/>
    <w:rsid w:val="00A979E0"/>
    <w:rsid w:val="00AA5041"/>
    <w:rsid w:val="00AA5944"/>
    <w:rsid w:val="00AA6A03"/>
    <w:rsid w:val="00AA7EA4"/>
    <w:rsid w:val="00AB156A"/>
    <w:rsid w:val="00AB291D"/>
    <w:rsid w:val="00AB2ACD"/>
    <w:rsid w:val="00AB3CB1"/>
    <w:rsid w:val="00AB5AB7"/>
    <w:rsid w:val="00AB784B"/>
    <w:rsid w:val="00AB7A72"/>
    <w:rsid w:val="00AC0C2D"/>
    <w:rsid w:val="00AC1754"/>
    <w:rsid w:val="00AC1BA5"/>
    <w:rsid w:val="00AC3852"/>
    <w:rsid w:val="00AD022D"/>
    <w:rsid w:val="00AD111D"/>
    <w:rsid w:val="00AD24A4"/>
    <w:rsid w:val="00AD5F6F"/>
    <w:rsid w:val="00AD6AEF"/>
    <w:rsid w:val="00AD6E7A"/>
    <w:rsid w:val="00AE21AE"/>
    <w:rsid w:val="00AE4D12"/>
    <w:rsid w:val="00AE638F"/>
    <w:rsid w:val="00AE7A42"/>
    <w:rsid w:val="00AE7FB4"/>
    <w:rsid w:val="00AF0A7C"/>
    <w:rsid w:val="00AF0D2D"/>
    <w:rsid w:val="00AF5785"/>
    <w:rsid w:val="00AF7C7B"/>
    <w:rsid w:val="00AF7D3E"/>
    <w:rsid w:val="00B00DD6"/>
    <w:rsid w:val="00B00ED8"/>
    <w:rsid w:val="00B01422"/>
    <w:rsid w:val="00B024FF"/>
    <w:rsid w:val="00B034DF"/>
    <w:rsid w:val="00B03A2A"/>
    <w:rsid w:val="00B04FF0"/>
    <w:rsid w:val="00B05E34"/>
    <w:rsid w:val="00B05F65"/>
    <w:rsid w:val="00B07853"/>
    <w:rsid w:val="00B07D2A"/>
    <w:rsid w:val="00B10B6F"/>
    <w:rsid w:val="00B11176"/>
    <w:rsid w:val="00B11578"/>
    <w:rsid w:val="00B11B60"/>
    <w:rsid w:val="00B12870"/>
    <w:rsid w:val="00B1345C"/>
    <w:rsid w:val="00B1534A"/>
    <w:rsid w:val="00B21EC6"/>
    <w:rsid w:val="00B225B7"/>
    <w:rsid w:val="00B2279F"/>
    <w:rsid w:val="00B24978"/>
    <w:rsid w:val="00B24BB8"/>
    <w:rsid w:val="00B3012D"/>
    <w:rsid w:val="00B306CA"/>
    <w:rsid w:val="00B30803"/>
    <w:rsid w:val="00B359D7"/>
    <w:rsid w:val="00B36235"/>
    <w:rsid w:val="00B41933"/>
    <w:rsid w:val="00B42AF4"/>
    <w:rsid w:val="00B42D55"/>
    <w:rsid w:val="00B44F05"/>
    <w:rsid w:val="00B45554"/>
    <w:rsid w:val="00B503E5"/>
    <w:rsid w:val="00B50419"/>
    <w:rsid w:val="00B50B46"/>
    <w:rsid w:val="00B524DA"/>
    <w:rsid w:val="00B548A0"/>
    <w:rsid w:val="00B57687"/>
    <w:rsid w:val="00B60746"/>
    <w:rsid w:val="00B63C59"/>
    <w:rsid w:val="00B650DF"/>
    <w:rsid w:val="00B65533"/>
    <w:rsid w:val="00B70AC7"/>
    <w:rsid w:val="00B71D5F"/>
    <w:rsid w:val="00B7313A"/>
    <w:rsid w:val="00B735B1"/>
    <w:rsid w:val="00B73A16"/>
    <w:rsid w:val="00B812C8"/>
    <w:rsid w:val="00B8170A"/>
    <w:rsid w:val="00B81B60"/>
    <w:rsid w:val="00B83010"/>
    <w:rsid w:val="00B84F0B"/>
    <w:rsid w:val="00B8634A"/>
    <w:rsid w:val="00B874B0"/>
    <w:rsid w:val="00B96A9D"/>
    <w:rsid w:val="00B979C2"/>
    <w:rsid w:val="00BA1653"/>
    <w:rsid w:val="00BA34E0"/>
    <w:rsid w:val="00BA3A58"/>
    <w:rsid w:val="00BA584A"/>
    <w:rsid w:val="00BA60A6"/>
    <w:rsid w:val="00BA691A"/>
    <w:rsid w:val="00BA7310"/>
    <w:rsid w:val="00BA7AEB"/>
    <w:rsid w:val="00BA7D7C"/>
    <w:rsid w:val="00BA7F56"/>
    <w:rsid w:val="00BA7FAF"/>
    <w:rsid w:val="00BB0B4C"/>
    <w:rsid w:val="00BB0E61"/>
    <w:rsid w:val="00BB41AA"/>
    <w:rsid w:val="00BB6771"/>
    <w:rsid w:val="00BC181C"/>
    <w:rsid w:val="00BC3762"/>
    <w:rsid w:val="00BC3D45"/>
    <w:rsid w:val="00BC54EA"/>
    <w:rsid w:val="00BC6A95"/>
    <w:rsid w:val="00BC6B4B"/>
    <w:rsid w:val="00BC6FEC"/>
    <w:rsid w:val="00BD0021"/>
    <w:rsid w:val="00BD167A"/>
    <w:rsid w:val="00BD50CB"/>
    <w:rsid w:val="00BD6C6E"/>
    <w:rsid w:val="00BE39C0"/>
    <w:rsid w:val="00BF01EF"/>
    <w:rsid w:val="00BF1EB8"/>
    <w:rsid w:val="00BF39C2"/>
    <w:rsid w:val="00BF43DD"/>
    <w:rsid w:val="00BF48E0"/>
    <w:rsid w:val="00BF510B"/>
    <w:rsid w:val="00BF6C21"/>
    <w:rsid w:val="00BF73CD"/>
    <w:rsid w:val="00C03A52"/>
    <w:rsid w:val="00C0435A"/>
    <w:rsid w:val="00C0469B"/>
    <w:rsid w:val="00C058B6"/>
    <w:rsid w:val="00C0591B"/>
    <w:rsid w:val="00C07D73"/>
    <w:rsid w:val="00C1063D"/>
    <w:rsid w:val="00C1105A"/>
    <w:rsid w:val="00C1536B"/>
    <w:rsid w:val="00C16BE8"/>
    <w:rsid w:val="00C21050"/>
    <w:rsid w:val="00C21211"/>
    <w:rsid w:val="00C21955"/>
    <w:rsid w:val="00C26AEC"/>
    <w:rsid w:val="00C300CB"/>
    <w:rsid w:val="00C316C8"/>
    <w:rsid w:val="00C31C6B"/>
    <w:rsid w:val="00C31DEE"/>
    <w:rsid w:val="00C326C3"/>
    <w:rsid w:val="00C328D3"/>
    <w:rsid w:val="00C33167"/>
    <w:rsid w:val="00C3366D"/>
    <w:rsid w:val="00C33FE3"/>
    <w:rsid w:val="00C347F8"/>
    <w:rsid w:val="00C34DED"/>
    <w:rsid w:val="00C36BCC"/>
    <w:rsid w:val="00C36CE4"/>
    <w:rsid w:val="00C3773B"/>
    <w:rsid w:val="00C404A3"/>
    <w:rsid w:val="00C417B8"/>
    <w:rsid w:val="00C42B8A"/>
    <w:rsid w:val="00C45092"/>
    <w:rsid w:val="00C45305"/>
    <w:rsid w:val="00C46A99"/>
    <w:rsid w:val="00C47D27"/>
    <w:rsid w:val="00C47D41"/>
    <w:rsid w:val="00C47E2F"/>
    <w:rsid w:val="00C507E1"/>
    <w:rsid w:val="00C50B88"/>
    <w:rsid w:val="00C52B4A"/>
    <w:rsid w:val="00C5363E"/>
    <w:rsid w:val="00C54EB7"/>
    <w:rsid w:val="00C55679"/>
    <w:rsid w:val="00C560A2"/>
    <w:rsid w:val="00C560D8"/>
    <w:rsid w:val="00C57467"/>
    <w:rsid w:val="00C57954"/>
    <w:rsid w:val="00C57F13"/>
    <w:rsid w:val="00C602AB"/>
    <w:rsid w:val="00C610EB"/>
    <w:rsid w:val="00C620A1"/>
    <w:rsid w:val="00C62770"/>
    <w:rsid w:val="00C62C66"/>
    <w:rsid w:val="00C64897"/>
    <w:rsid w:val="00C669DA"/>
    <w:rsid w:val="00C711ED"/>
    <w:rsid w:val="00C71A53"/>
    <w:rsid w:val="00C722AF"/>
    <w:rsid w:val="00C72C95"/>
    <w:rsid w:val="00C73256"/>
    <w:rsid w:val="00C742EC"/>
    <w:rsid w:val="00C7437C"/>
    <w:rsid w:val="00C75977"/>
    <w:rsid w:val="00C75FE2"/>
    <w:rsid w:val="00C77270"/>
    <w:rsid w:val="00C818A4"/>
    <w:rsid w:val="00C858A5"/>
    <w:rsid w:val="00C8634A"/>
    <w:rsid w:val="00C87888"/>
    <w:rsid w:val="00C91C76"/>
    <w:rsid w:val="00C94F4C"/>
    <w:rsid w:val="00C959D0"/>
    <w:rsid w:val="00C95D2D"/>
    <w:rsid w:val="00C96C12"/>
    <w:rsid w:val="00C97D9F"/>
    <w:rsid w:val="00CA2F6B"/>
    <w:rsid w:val="00CA3DE5"/>
    <w:rsid w:val="00CA4F5F"/>
    <w:rsid w:val="00CA6D04"/>
    <w:rsid w:val="00CA7A52"/>
    <w:rsid w:val="00CB0002"/>
    <w:rsid w:val="00CB0F59"/>
    <w:rsid w:val="00CB426E"/>
    <w:rsid w:val="00CB4CAF"/>
    <w:rsid w:val="00CB4EDB"/>
    <w:rsid w:val="00CB5F4B"/>
    <w:rsid w:val="00CB620E"/>
    <w:rsid w:val="00CB7191"/>
    <w:rsid w:val="00CB7CCC"/>
    <w:rsid w:val="00CC063D"/>
    <w:rsid w:val="00CC4B0C"/>
    <w:rsid w:val="00CC540A"/>
    <w:rsid w:val="00CC6A74"/>
    <w:rsid w:val="00CC6FC3"/>
    <w:rsid w:val="00CD070B"/>
    <w:rsid w:val="00CD1050"/>
    <w:rsid w:val="00CD4782"/>
    <w:rsid w:val="00CE0E8F"/>
    <w:rsid w:val="00CE18FC"/>
    <w:rsid w:val="00CE1C11"/>
    <w:rsid w:val="00CE4D81"/>
    <w:rsid w:val="00CE64BD"/>
    <w:rsid w:val="00CF0AA3"/>
    <w:rsid w:val="00CF145E"/>
    <w:rsid w:val="00CF1EFE"/>
    <w:rsid w:val="00CF53FF"/>
    <w:rsid w:val="00D00074"/>
    <w:rsid w:val="00D031B0"/>
    <w:rsid w:val="00D058AF"/>
    <w:rsid w:val="00D06918"/>
    <w:rsid w:val="00D06E76"/>
    <w:rsid w:val="00D12EA4"/>
    <w:rsid w:val="00D12F95"/>
    <w:rsid w:val="00D167D3"/>
    <w:rsid w:val="00D218A7"/>
    <w:rsid w:val="00D21AD4"/>
    <w:rsid w:val="00D25A63"/>
    <w:rsid w:val="00D2600D"/>
    <w:rsid w:val="00D266E1"/>
    <w:rsid w:val="00D2756B"/>
    <w:rsid w:val="00D31895"/>
    <w:rsid w:val="00D32520"/>
    <w:rsid w:val="00D327CD"/>
    <w:rsid w:val="00D32817"/>
    <w:rsid w:val="00D32C59"/>
    <w:rsid w:val="00D342A7"/>
    <w:rsid w:val="00D36058"/>
    <w:rsid w:val="00D36F40"/>
    <w:rsid w:val="00D37326"/>
    <w:rsid w:val="00D420DA"/>
    <w:rsid w:val="00D42788"/>
    <w:rsid w:val="00D441D8"/>
    <w:rsid w:val="00D45CD3"/>
    <w:rsid w:val="00D461AF"/>
    <w:rsid w:val="00D47175"/>
    <w:rsid w:val="00D479C6"/>
    <w:rsid w:val="00D52524"/>
    <w:rsid w:val="00D52DC2"/>
    <w:rsid w:val="00D56517"/>
    <w:rsid w:val="00D56D94"/>
    <w:rsid w:val="00D615C3"/>
    <w:rsid w:val="00D61626"/>
    <w:rsid w:val="00D6186A"/>
    <w:rsid w:val="00D625B4"/>
    <w:rsid w:val="00D63587"/>
    <w:rsid w:val="00D6385D"/>
    <w:rsid w:val="00D64744"/>
    <w:rsid w:val="00D65A58"/>
    <w:rsid w:val="00D6694D"/>
    <w:rsid w:val="00D72333"/>
    <w:rsid w:val="00D75B07"/>
    <w:rsid w:val="00D766B7"/>
    <w:rsid w:val="00D80308"/>
    <w:rsid w:val="00D86BC1"/>
    <w:rsid w:val="00D915A4"/>
    <w:rsid w:val="00D9209C"/>
    <w:rsid w:val="00D9257F"/>
    <w:rsid w:val="00D95823"/>
    <w:rsid w:val="00D970EB"/>
    <w:rsid w:val="00DA2002"/>
    <w:rsid w:val="00DA2866"/>
    <w:rsid w:val="00DA40A8"/>
    <w:rsid w:val="00DA4573"/>
    <w:rsid w:val="00DA64FA"/>
    <w:rsid w:val="00DA68DE"/>
    <w:rsid w:val="00DA6D86"/>
    <w:rsid w:val="00DA75BE"/>
    <w:rsid w:val="00DB11D4"/>
    <w:rsid w:val="00DB1821"/>
    <w:rsid w:val="00DB1F4C"/>
    <w:rsid w:val="00DB4004"/>
    <w:rsid w:val="00DB5FB2"/>
    <w:rsid w:val="00DB67C6"/>
    <w:rsid w:val="00DB7B41"/>
    <w:rsid w:val="00DB7C23"/>
    <w:rsid w:val="00DC1347"/>
    <w:rsid w:val="00DC3C5E"/>
    <w:rsid w:val="00DC460D"/>
    <w:rsid w:val="00DC5F48"/>
    <w:rsid w:val="00DD0BFB"/>
    <w:rsid w:val="00DD0D49"/>
    <w:rsid w:val="00DD10D4"/>
    <w:rsid w:val="00DD3418"/>
    <w:rsid w:val="00DD4A1F"/>
    <w:rsid w:val="00DD523C"/>
    <w:rsid w:val="00DD5A44"/>
    <w:rsid w:val="00DD7A34"/>
    <w:rsid w:val="00DE15C9"/>
    <w:rsid w:val="00DE1DB7"/>
    <w:rsid w:val="00DE324E"/>
    <w:rsid w:val="00DE3C5A"/>
    <w:rsid w:val="00DE41FB"/>
    <w:rsid w:val="00DE4558"/>
    <w:rsid w:val="00DE5451"/>
    <w:rsid w:val="00DE618A"/>
    <w:rsid w:val="00DE7FA2"/>
    <w:rsid w:val="00DF1348"/>
    <w:rsid w:val="00DF2662"/>
    <w:rsid w:val="00DF271E"/>
    <w:rsid w:val="00DF3404"/>
    <w:rsid w:val="00DF35C1"/>
    <w:rsid w:val="00DF4307"/>
    <w:rsid w:val="00DF5901"/>
    <w:rsid w:val="00DF6338"/>
    <w:rsid w:val="00DF7A85"/>
    <w:rsid w:val="00DF7C37"/>
    <w:rsid w:val="00E0149E"/>
    <w:rsid w:val="00E023E9"/>
    <w:rsid w:val="00E02A65"/>
    <w:rsid w:val="00E0462B"/>
    <w:rsid w:val="00E04E67"/>
    <w:rsid w:val="00E112FA"/>
    <w:rsid w:val="00E11C60"/>
    <w:rsid w:val="00E161C2"/>
    <w:rsid w:val="00E176CC"/>
    <w:rsid w:val="00E17AD8"/>
    <w:rsid w:val="00E24FEA"/>
    <w:rsid w:val="00E258A2"/>
    <w:rsid w:val="00E25D18"/>
    <w:rsid w:val="00E2749B"/>
    <w:rsid w:val="00E3028A"/>
    <w:rsid w:val="00E30C44"/>
    <w:rsid w:val="00E31F22"/>
    <w:rsid w:val="00E34C44"/>
    <w:rsid w:val="00E372C4"/>
    <w:rsid w:val="00E376FC"/>
    <w:rsid w:val="00E37F64"/>
    <w:rsid w:val="00E40AEC"/>
    <w:rsid w:val="00E40ECB"/>
    <w:rsid w:val="00E41ADD"/>
    <w:rsid w:val="00E41E64"/>
    <w:rsid w:val="00E42B3A"/>
    <w:rsid w:val="00E43460"/>
    <w:rsid w:val="00E46A68"/>
    <w:rsid w:val="00E47084"/>
    <w:rsid w:val="00E47FF9"/>
    <w:rsid w:val="00E50067"/>
    <w:rsid w:val="00E51287"/>
    <w:rsid w:val="00E52B46"/>
    <w:rsid w:val="00E52F66"/>
    <w:rsid w:val="00E5386E"/>
    <w:rsid w:val="00E53F63"/>
    <w:rsid w:val="00E56FB7"/>
    <w:rsid w:val="00E60960"/>
    <w:rsid w:val="00E60B6E"/>
    <w:rsid w:val="00E63191"/>
    <w:rsid w:val="00E6480B"/>
    <w:rsid w:val="00E64ED3"/>
    <w:rsid w:val="00E65346"/>
    <w:rsid w:val="00E66AD4"/>
    <w:rsid w:val="00E707EB"/>
    <w:rsid w:val="00E711A4"/>
    <w:rsid w:val="00E71583"/>
    <w:rsid w:val="00E722FA"/>
    <w:rsid w:val="00E72B18"/>
    <w:rsid w:val="00E72C32"/>
    <w:rsid w:val="00E733DA"/>
    <w:rsid w:val="00E7348F"/>
    <w:rsid w:val="00E73729"/>
    <w:rsid w:val="00E73CFB"/>
    <w:rsid w:val="00E74C9F"/>
    <w:rsid w:val="00E7563B"/>
    <w:rsid w:val="00E763DA"/>
    <w:rsid w:val="00E768B2"/>
    <w:rsid w:val="00E76F41"/>
    <w:rsid w:val="00E77326"/>
    <w:rsid w:val="00E7793F"/>
    <w:rsid w:val="00E81D71"/>
    <w:rsid w:val="00E8206C"/>
    <w:rsid w:val="00E836DE"/>
    <w:rsid w:val="00E840E2"/>
    <w:rsid w:val="00E8487A"/>
    <w:rsid w:val="00E84D7B"/>
    <w:rsid w:val="00E87705"/>
    <w:rsid w:val="00E9127C"/>
    <w:rsid w:val="00E92339"/>
    <w:rsid w:val="00E924A9"/>
    <w:rsid w:val="00E94235"/>
    <w:rsid w:val="00E94242"/>
    <w:rsid w:val="00E94846"/>
    <w:rsid w:val="00E95AB9"/>
    <w:rsid w:val="00E96A5B"/>
    <w:rsid w:val="00E97C46"/>
    <w:rsid w:val="00EA1AA3"/>
    <w:rsid w:val="00EA230E"/>
    <w:rsid w:val="00EA2363"/>
    <w:rsid w:val="00EA3C41"/>
    <w:rsid w:val="00EB0B4C"/>
    <w:rsid w:val="00EB2605"/>
    <w:rsid w:val="00EB2D8F"/>
    <w:rsid w:val="00EB3F47"/>
    <w:rsid w:val="00EB6304"/>
    <w:rsid w:val="00EC1B92"/>
    <w:rsid w:val="00EC2EE6"/>
    <w:rsid w:val="00EC3F5E"/>
    <w:rsid w:val="00EC49DF"/>
    <w:rsid w:val="00EC5FF6"/>
    <w:rsid w:val="00ED0444"/>
    <w:rsid w:val="00ED04BC"/>
    <w:rsid w:val="00ED0A77"/>
    <w:rsid w:val="00ED155C"/>
    <w:rsid w:val="00ED163E"/>
    <w:rsid w:val="00ED2190"/>
    <w:rsid w:val="00ED3133"/>
    <w:rsid w:val="00ED3AFF"/>
    <w:rsid w:val="00ED6279"/>
    <w:rsid w:val="00ED6A1A"/>
    <w:rsid w:val="00EE00F0"/>
    <w:rsid w:val="00EE3A8C"/>
    <w:rsid w:val="00EE5295"/>
    <w:rsid w:val="00EE645B"/>
    <w:rsid w:val="00EF08AB"/>
    <w:rsid w:val="00EF152A"/>
    <w:rsid w:val="00EF1E2E"/>
    <w:rsid w:val="00EF2F22"/>
    <w:rsid w:val="00EF3A63"/>
    <w:rsid w:val="00EF59FC"/>
    <w:rsid w:val="00EF6C71"/>
    <w:rsid w:val="00F01346"/>
    <w:rsid w:val="00F0710B"/>
    <w:rsid w:val="00F104AE"/>
    <w:rsid w:val="00F1190B"/>
    <w:rsid w:val="00F15084"/>
    <w:rsid w:val="00F15BB6"/>
    <w:rsid w:val="00F1608C"/>
    <w:rsid w:val="00F16E2C"/>
    <w:rsid w:val="00F20EB2"/>
    <w:rsid w:val="00F23EEB"/>
    <w:rsid w:val="00F23EF6"/>
    <w:rsid w:val="00F25F78"/>
    <w:rsid w:val="00F30DF5"/>
    <w:rsid w:val="00F314DE"/>
    <w:rsid w:val="00F31FC4"/>
    <w:rsid w:val="00F326EE"/>
    <w:rsid w:val="00F32705"/>
    <w:rsid w:val="00F32959"/>
    <w:rsid w:val="00F33348"/>
    <w:rsid w:val="00F334F7"/>
    <w:rsid w:val="00F3384F"/>
    <w:rsid w:val="00F346FE"/>
    <w:rsid w:val="00F34D46"/>
    <w:rsid w:val="00F3578F"/>
    <w:rsid w:val="00F37515"/>
    <w:rsid w:val="00F44B2E"/>
    <w:rsid w:val="00F46601"/>
    <w:rsid w:val="00F469F1"/>
    <w:rsid w:val="00F47FD9"/>
    <w:rsid w:val="00F5094E"/>
    <w:rsid w:val="00F50B8E"/>
    <w:rsid w:val="00F5244C"/>
    <w:rsid w:val="00F52DAA"/>
    <w:rsid w:val="00F53DC4"/>
    <w:rsid w:val="00F53FA3"/>
    <w:rsid w:val="00F561DC"/>
    <w:rsid w:val="00F56B0C"/>
    <w:rsid w:val="00F61019"/>
    <w:rsid w:val="00F611A6"/>
    <w:rsid w:val="00F612B7"/>
    <w:rsid w:val="00F62C66"/>
    <w:rsid w:val="00F62DF7"/>
    <w:rsid w:val="00F6309E"/>
    <w:rsid w:val="00F67205"/>
    <w:rsid w:val="00F672D8"/>
    <w:rsid w:val="00F67A0F"/>
    <w:rsid w:val="00F67C0A"/>
    <w:rsid w:val="00F70690"/>
    <w:rsid w:val="00F74614"/>
    <w:rsid w:val="00F76B97"/>
    <w:rsid w:val="00F81703"/>
    <w:rsid w:val="00F81FFF"/>
    <w:rsid w:val="00F826DB"/>
    <w:rsid w:val="00F84B81"/>
    <w:rsid w:val="00F86925"/>
    <w:rsid w:val="00F875CD"/>
    <w:rsid w:val="00F87C1C"/>
    <w:rsid w:val="00F919B0"/>
    <w:rsid w:val="00F93BBB"/>
    <w:rsid w:val="00F96FAB"/>
    <w:rsid w:val="00F97778"/>
    <w:rsid w:val="00F97957"/>
    <w:rsid w:val="00FA1E8E"/>
    <w:rsid w:val="00FA3626"/>
    <w:rsid w:val="00FA4E6B"/>
    <w:rsid w:val="00FA68EA"/>
    <w:rsid w:val="00FA723F"/>
    <w:rsid w:val="00FB081B"/>
    <w:rsid w:val="00FB1C9F"/>
    <w:rsid w:val="00FB2344"/>
    <w:rsid w:val="00FB2D44"/>
    <w:rsid w:val="00FB612A"/>
    <w:rsid w:val="00FC3FEE"/>
    <w:rsid w:val="00FC48F3"/>
    <w:rsid w:val="00FC6863"/>
    <w:rsid w:val="00FD1A80"/>
    <w:rsid w:val="00FD27C3"/>
    <w:rsid w:val="00FD2B5E"/>
    <w:rsid w:val="00FD384D"/>
    <w:rsid w:val="00FD38F2"/>
    <w:rsid w:val="00FD7BBF"/>
    <w:rsid w:val="00FE40A4"/>
    <w:rsid w:val="00FE69A3"/>
    <w:rsid w:val="00FE72F4"/>
    <w:rsid w:val="00FE7EE8"/>
    <w:rsid w:val="00FF135D"/>
    <w:rsid w:val="00FF58AF"/>
    <w:rsid w:val="00FF679E"/>
    <w:rsid w:val="00FF76BF"/>
    <w:rsid w:val="00FF7C2B"/>
    <w:rsid w:val="02D35447"/>
    <w:rsid w:val="037215BC"/>
    <w:rsid w:val="03B01630"/>
    <w:rsid w:val="03D9329A"/>
    <w:rsid w:val="03F00C4F"/>
    <w:rsid w:val="052B23E6"/>
    <w:rsid w:val="072E2896"/>
    <w:rsid w:val="07A70BE1"/>
    <w:rsid w:val="09C73325"/>
    <w:rsid w:val="0A4B474D"/>
    <w:rsid w:val="0A5C5DFC"/>
    <w:rsid w:val="0B1D1E8B"/>
    <w:rsid w:val="0B581965"/>
    <w:rsid w:val="0BA21535"/>
    <w:rsid w:val="0BC45C5D"/>
    <w:rsid w:val="0BD0590E"/>
    <w:rsid w:val="0C16309A"/>
    <w:rsid w:val="0C4A1632"/>
    <w:rsid w:val="0D0841B6"/>
    <w:rsid w:val="0D976E04"/>
    <w:rsid w:val="0DB87CF1"/>
    <w:rsid w:val="0DBE182A"/>
    <w:rsid w:val="0DC95C3A"/>
    <w:rsid w:val="0E6A33D4"/>
    <w:rsid w:val="103A4BDA"/>
    <w:rsid w:val="10720D02"/>
    <w:rsid w:val="113805AA"/>
    <w:rsid w:val="11D534DA"/>
    <w:rsid w:val="11EC346D"/>
    <w:rsid w:val="12F74F03"/>
    <w:rsid w:val="135F79B6"/>
    <w:rsid w:val="13EE5BAE"/>
    <w:rsid w:val="140D0A8D"/>
    <w:rsid w:val="17516D06"/>
    <w:rsid w:val="17810BA8"/>
    <w:rsid w:val="18411792"/>
    <w:rsid w:val="18593035"/>
    <w:rsid w:val="198D46F3"/>
    <w:rsid w:val="1A3720EA"/>
    <w:rsid w:val="1BF754B3"/>
    <w:rsid w:val="1C3E3589"/>
    <w:rsid w:val="1C7747E1"/>
    <w:rsid w:val="1C805381"/>
    <w:rsid w:val="1D396ED1"/>
    <w:rsid w:val="1DFB5882"/>
    <w:rsid w:val="1F72514D"/>
    <w:rsid w:val="1FBC1F19"/>
    <w:rsid w:val="1FFE45D8"/>
    <w:rsid w:val="209714D0"/>
    <w:rsid w:val="20B767F8"/>
    <w:rsid w:val="20D8166A"/>
    <w:rsid w:val="21B5080C"/>
    <w:rsid w:val="220251B6"/>
    <w:rsid w:val="22A75EE5"/>
    <w:rsid w:val="23CD6217"/>
    <w:rsid w:val="24F315BD"/>
    <w:rsid w:val="24F453AB"/>
    <w:rsid w:val="25127D88"/>
    <w:rsid w:val="26494C3F"/>
    <w:rsid w:val="27206526"/>
    <w:rsid w:val="27991773"/>
    <w:rsid w:val="27D50D9F"/>
    <w:rsid w:val="2901205C"/>
    <w:rsid w:val="29795C59"/>
    <w:rsid w:val="29822516"/>
    <w:rsid w:val="2B537449"/>
    <w:rsid w:val="2B9A10B1"/>
    <w:rsid w:val="2BC734E9"/>
    <w:rsid w:val="2CBE4F53"/>
    <w:rsid w:val="2EF0081C"/>
    <w:rsid w:val="2EFD3A2B"/>
    <w:rsid w:val="3110684A"/>
    <w:rsid w:val="319154D9"/>
    <w:rsid w:val="31B258C3"/>
    <w:rsid w:val="32680948"/>
    <w:rsid w:val="33E67588"/>
    <w:rsid w:val="34897EFA"/>
    <w:rsid w:val="36795EA6"/>
    <w:rsid w:val="37F37B75"/>
    <w:rsid w:val="39CE6D1C"/>
    <w:rsid w:val="3A002EFC"/>
    <w:rsid w:val="3A596104"/>
    <w:rsid w:val="3B657760"/>
    <w:rsid w:val="3D151AE5"/>
    <w:rsid w:val="3DE603A4"/>
    <w:rsid w:val="3E594056"/>
    <w:rsid w:val="3EC918C5"/>
    <w:rsid w:val="3FEC66F0"/>
    <w:rsid w:val="437E57FD"/>
    <w:rsid w:val="44334B85"/>
    <w:rsid w:val="44977599"/>
    <w:rsid w:val="450041B4"/>
    <w:rsid w:val="453E6230"/>
    <w:rsid w:val="468F5537"/>
    <w:rsid w:val="46C472A7"/>
    <w:rsid w:val="4759575E"/>
    <w:rsid w:val="475F2C98"/>
    <w:rsid w:val="484B7FB8"/>
    <w:rsid w:val="488B30A3"/>
    <w:rsid w:val="48F12FCD"/>
    <w:rsid w:val="4A320219"/>
    <w:rsid w:val="4AE609D2"/>
    <w:rsid w:val="4C283C48"/>
    <w:rsid w:val="4CB94716"/>
    <w:rsid w:val="4D8C7944"/>
    <w:rsid w:val="4FF3243D"/>
    <w:rsid w:val="50524484"/>
    <w:rsid w:val="509E4CDD"/>
    <w:rsid w:val="511A7C42"/>
    <w:rsid w:val="51574311"/>
    <w:rsid w:val="523E42AB"/>
    <w:rsid w:val="52553568"/>
    <w:rsid w:val="52B8307B"/>
    <w:rsid w:val="52C96780"/>
    <w:rsid w:val="52E61E11"/>
    <w:rsid w:val="53313B6F"/>
    <w:rsid w:val="537A1FAF"/>
    <w:rsid w:val="53A16103"/>
    <w:rsid w:val="540C6405"/>
    <w:rsid w:val="542A7505"/>
    <w:rsid w:val="56B5075D"/>
    <w:rsid w:val="577E4A68"/>
    <w:rsid w:val="57A44592"/>
    <w:rsid w:val="57F7330D"/>
    <w:rsid w:val="57FFE008"/>
    <w:rsid w:val="597535A6"/>
    <w:rsid w:val="5A0C2E4F"/>
    <w:rsid w:val="5B0B4FD8"/>
    <w:rsid w:val="5D5615DD"/>
    <w:rsid w:val="5D9F37EA"/>
    <w:rsid w:val="5DC8708D"/>
    <w:rsid w:val="5F185192"/>
    <w:rsid w:val="5F765D88"/>
    <w:rsid w:val="60372A89"/>
    <w:rsid w:val="616024D1"/>
    <w:rsid w:val="620E6574"/>
    <w:rsid w:val="621143BF"/>
    <w:rsid w:val="62646A53"/>
    <w:rsid w:val="62DC68E7"/>
    <w:rsid w:val="631805E2"/>
    <w:rsid w:val="6337399E"/>
    <w:rsid w:val="63DD6903"/>
    <w:rsid w:val="63E26147"/>
    <w:rsid w:val="65D614F0"/>
    <w:rsid w:val="66085F60"/>
    <w:rsid w:val="66D91B4E"/>
    <w:rsid w:val="679050FD"/>
    <w:rsid w:val="67990418"/>
    <w:rsid w:val="72602133"/>
    <w:rsid w:val="72C05317"/>
    <w:rsid w:val="72F06D30"/>
    <w:rsid w:val="73D00EAE"/>
    <w:rsid w:val="744D57D9"/>
    <w:rsid w:val="74D13158"/>
    <w:rsid w:val="74D85752"/>
    <w:rsid w:val="750D2BEC"/>
    <w:rsid w:val="757E1A1E"/>
    <w:rsid w:val="76B93041"/>
    <w:rsid w:val="799CECF6"/>
    <w:rsid w:val="79FC3BE9"/>
    <w:rsid w:val="7A2E4B2A"/>
    <w:rsid w:val="7E597F99"/>
    <w:rsid w:val="7E6B2AA9"/>
    <w:rsid w:val="7FBD74EB"/>
    <w:rsid w:val="7FFE9CA1"/>
    <w:rsid w:val="7FFFA70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1" w:defQFormat="0" w:count="267">
    <w:lsdException w:name="Normal" w:uiPriority="0" w:unhideWhenUsed="0" w:qFormat="1"/>
    <w:lsdException w:name="heading 1"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qFormat="1"/>
    <w:lsdException w:name="toc 2" w:uiPriority="39" w:qFormat="1"/>
    <w:lsdException w:name="toc 3" w:uiPriority="39" w:qFormat="1"/>
    <w:lsdException w:name="toc 4" w:uiPriority="0" w:unhideWhenUsed="0" w:qFormat="1"/>
    <w:lsdException w:name="toc 5" w:uiPriority="0" w:unhideWhenUsed="0" w:qFormat="1"/>
    <w:lsdException w:name="toc 6" w:uiPriority="0" w:unhideWhenUsed="0" w:qFormat="1"/>
    <w:lsdException w:name="toc 7" w:uiPriority="0" w:unhideWhenUsed="0" w:qFormat="1"/>
    <w:lsdException w:name="toc 8" w:uiPriority="0" w:unhideWhenUsed="0" w:qFormat="1"/>
    <w:lsdException w:name="toc 9" w:uiPriority="0" w:unhideWhenUsed="0" w:qFormat="1"/>
    <w:lsdException w:name="Normal Indent" w:uiPriority="0" w:unhideWhenUsed="0" w:qFormat="1"/>
    <w:lsdException w:name="footnote text" w:semiHidden="1"/>
    <w:lsdException w:name="annotation text" w:qFormat="1"/>
    <w:lsdException w:name="header" w:qFormat="1"/>
    <w:lsdException w:name="footer" w:qFormat="1"/>
    <w:lsdException w:name="index heading" w:semiHidden="1"/>
    <w:lsdException w:name="caption" w:uiPriority="0" w:unhideWhenUsed="0" w:qFormat="1"/>
    <w:lsdException w:name="table of figures" w:semiHidden="1"/>
    <w:lsdException w:name="envelope address" w:semiHidden="1"/>
    <w:lsdException w:name="envelope return" w:semiHidden="1"/>
    <w:lsdException w:name="footnote reference" w:semiHidden="1"/>
    <w:lsdException w:name="annotation reference" w:qFormat="1"/>
    <w:lsdException w:name="line number" w:semiHidden="1"/>
    <w:lsdException w:name="page number" w:uiPriority="0" w:unhideWhenUsed="0" w:qFormat="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unhideWhenUsed="0"/>
    <w:lsdException w:name="Closing" w:semiHidden="1"/>
    <w:lsdException w:name="Signature" w:semiHidden="1"/>
    <w:lsdException w:name="Default Paragraph Font" w:semiHidden="1" w:uiPriority="1"/>
    <w:lsdException w:name="Body Text" w:uiPriority="0" w:unhideWhenUsed="0" w:qFormat="1"/>
    <w:lsdException w:name="Body Text Indent" w:uiPriority="0" w:unhideWhenUsed="0"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lsdException w:name="Salutation" w:semiHidden="1"/>
    <w:lsdException w:name="Date" w:uiPriority="0" w:unhideWhenUsed="0" w:qFormat="1"/>
    <w:lsdException w:name="Body Text First Indent" w:qFormat="1"/>
    <w:lsdException w:name="Body Text First Indent 2" w:semiHidden="1"/>
    <w:lsdException w:name="Note Heading" w:semiHidden="1"/>
    <w:lsdException w:name="Body Text 2" w:semiHidden="1"/>
    <w:lsdException w:name="Body Text 3" w:uiPriority="0" w:unhideWhenUsed="0" w:qFormat="1"/>
    <w:lsdException w:name="Body Text Indent 2" w:uiPriority="0" w:unhideWhenUsed="0" w:qFormat="1"/>
    <w:lsdException w:name="Body Text Indent 3" w:uiPriority="0" w:unhideWhenUsed="0"/>
    <w:lsdException w:name="Block Text" w:semiHidden="1"/>
    <w:lsdException w:name="Hyperlink" w:qFormat="1"/>
    <w:lsdException w:name="FollowedHyperlink" w:semiHidden="1"/>
    <w:lsdException w:name="Strong" w:uiPriority="22" w:unhideWhenUsed="0" w:qFormat="1"/>
    <w:lsdException w:name="Emphasis" w:uiPriority="20" w:unhideWhenUsed="0" w:qFormat="1"/>
    <w:lsdException w:name="Document Map" w:qFormat="1"/>
    <w:lsdException w:name="Plain Text" w:uiPriority="0" w:unhideWhenUsed="0" w:qFormat="1"/>
    <w:lsdException w:name="E-mail Signature" w:semiHidden="1"/>
    <w:lsdException w:name="HTML Top of Form" w:semiHidden="1"/>
    <w:lsdException w:name="HTML Bottom of Form" w:semiHidden="1"/>
    <w:lsdException w:name="Normal (Web)"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qFormat="1"/>
    <w:lsdException w:name="annotation subject"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qFormat="1"/>
    <w:lsdException w:name="Table Grid" w:uiPriority="39" w:unhideWhenUsed="0" w:qFormat="1"/>
    <w:lsdException w:name="Table Theme" w:semiHidden="1"/>
    <w:lsdException w:name="Placeholder Text" w:semiHidden="1"/>
    <w:lsdException w:name="No Spacing" w:semiHidden="1"/>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lsdException w:name="List Paragraph" w:uiPriority="34" w:qFormat="1"/>
    <w:lsdException w:name="Quote" w:semiHidden="1"/>
    <w:lsdException w:name="Intense Quote" w:semiHidden="1"/>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1">
    <w:name w:val="Normal"/>
    <w:next w:val="a2"/>
    <w:qFormat/>
    <w:rsid w:val="00962B5E"/>
    <w:pPr>
      <w:widowControl w:val="0"/>
      <w:spacing w:line="360" w:lineRule="auto"/>
      <w:ind w:firstLineChars="200" w:firstLine="200"/>
      <w:jc w:val="both"/>
    </w:pPr>
    <w:rPr>
      <w:rFonts w:ascii="Arial Narrow" w:hAnsi="Arial Narrow" w:cstheme="minorBidi"/>
      <w:kern w:val="2"/>
      <w:sz w:val="24"/>
      <w:szCs w:val="22"/>
    </w:rPr>
  </w:style>
  <w:style w:type="paragraph" w:styleId="1">
    <w:name w:val="heading 1"/>
    <w:basedOn w:val="a1"/>
    <w:next w:val="a1"/>
    <w:link w:val="1Char"/>
    <w:uiPriority w:val="9"/>
    <w:qFormat/>
    <w:rsid w:val="00962B5E"/>
    <w:pPr>
      <w:keepNext/>
      <w:keepLines/>
      <w:numPr>
        <w:numId w:val="1"/>
      </w:numPr>
      <w:ind w:firstLineChars="0"/>
      <w:jc w:val="center"/>
      <w:outlineLvl w:val="0"/>
    </w:pPr>
    <w:rPr>
      <w:b/>
      <w:bCs/>
      <w:color w:val="0B3C7E"/>
      <w:kern w:val="44"/>
      <w:sz w:val="36"/>
      <w:szCs w:val="44"/>
    </w:rPr>
  </w:style>
  <w:style w:type="paragraph" w:styleId="2">
    <w:name w:val="heading 2"/>
    <w:basedOn w:val="a1"/>
    <w:next w:val="a1"/>
    <w:link w:val="2Char"/>
    <w:uiPriority w:val="9"/>
    <w:unhideWhenUsed/>
    <w:qFormat/>
    <w:rsid w:val="00962B5E"/>
    <w:pPr>
      <w:keepNext/>
      <w:keepLines/>
      <w:numPr>
        <w:ilvl w:val="1"/>
        <w:numId w:val="1"/>
      </w:numPr>
      <w:ind w:firstLineChars="0"/>
      <w:outlineLvl w:val="1"/>
    </w:pPr>
    <w:rPr>
      <w:rFonts w:eastAsia="微软雅黑" w:cstheme="majorBidi"/>
      <w:b/>
      <w:bCs/>
      <w:color w:val="0B3C7E"/>
      <w:sz w:val="30"/>
      <w:szCs w:val="32"/>
    </w:rPr>
  </w:style>
  <w:style w:type="paragraph" w:styleId="3">
    <w:name w:val="heading 3"/>
    <w:basedOn w:val="a1"/>
    <w:next w:val="a1"/>
    <w:link w:val="3Char"/>
    <w:uiPriority w:val="9"/>
    <w:unhideWhenUsed/>
    <w:qFormat/>
    <w:rsid w:val="00962B5E"/>
    <w:pPr>
      <w:keepNext/>
      <w:keepLines/>
      <w:numPr>
        <w:ilvl w:val="2"/>
        <w:numId w:val="1"/>
      </w:numPr>
      <w:ind w:firstLineChars="0"/>
      <w:outlineLvl w:val="2"/>
    </w:pPr>
    <w:rPr>
      <w:rFonts w:eastAsia="微软雅黑"/>
      <w:b/>
      <w:bCs/>
      <w:color w:val="0B3C7E"/>
      <w:sz w:val="30"/>
      <w:szCs w:val="32"/>
    </w:rPr>
  </w:style>
  <w:style w:type="paragraph" w:styleId="4">
    <w:name w:val="heading 4"/>
    <w:next w:val="a1"/>
    <w:link w:val="4Char"/>
    <w:uiPriority w:val="9"/>
    <w:unhideWhenUsed/>
    <w:qFormat/>
    <w:rsid w:val="00962B5E"/>
    <w:pPr>
      <w:keepNext/>
      <w:keepLines/>
      <w:numPr>
        <w:ilvl w:val="3"/>
        <w:numId w:val="1"/>
      </w:numPr>
      <w:spacing w:line="360" w:lineRule="auto"/>
      <w:outlineLvl w:val="3"/>
    </w:pPr>
    <w:rPr>
      <w:rFonts w:ascii="Arial Narrow" w:eastAsia="微软雅黑" w:hAnsi="Arial Narrow" w:cstheme="majorBidi"/>
      <w:b/>
      <w:bCs/>
      <w:color w:val="0B3C7E"/>
      <w:kern w:val="2"/>
      <w:sz w:val="28"/>
      <w:szCs w:val="28"/>
    </w:rPr>
  </w:style>
  <w:style w:type="paragraph" w:styleId="5">
    <w:name w:val="heading 5"/>
    <w:next w:val="a1"/>
    <w:link w:val="5Char"/>
    <w:uiPriority w:val="9"/>
    <w:unhideWhenUsed/>
    <w:qFormat/>
    <w:rsid w:val="00962B5E"/>
    <w:pPr>
      <w:keepNext/>
      <w:keepLines/>
      <w:numPr>
        <w:ilvl w:val="4"/>
        <w:numId w:val="1"/>
      </w:numPr>
      <w:spacing w:line="360" w:lineRule="auto"/>
      <w:outlineLvl w:val="4"/>
    </w:pPr>
    <w:rPr>
      <w:rFonts w:ascii="Arial Narrow" w:eastAsia="微软雅黑" w:hAnsi="Arial Narrow" w:cstheme="minorBidi"/>
      <w:b/>
      <w:bCs/>
      <w:color w:val="0B3C7E"/>
      <w:kern w:val="2"/>
      <w:sz w:val="28"/>
      <w:szCs w:val="28"/>
    </w:rPr>
  </w:style>
  <w:style w:type="paragraph" w:styleId="6">
    <w:name w:val="heading 6"/>
    <w:next w:val="a1"/>
    <w:link w:val="6Char"/>
    <w:uiPriority w:val="9"/>
    <w:unhideWhenUsed/>
    <w:qFormat/>
    <w:rsid w:val="00962B5E"/>
    <w:pPr>
      <w:keepNext/>
      <w:keepLines/>
      <w:numPr>
        <w:ilvl w:val="5"/>
        <w:numId w:val="1"/>
      </w:numPr>
      <w:spacing w:line="360" w:lineRule="auto"/>
      <w:outlineLvl w:val="5"/>
    </w:pPr>
    <w:rPr>
      <w:rFonts w:ascii="Arial Narrow" w:eastAsia="微软雅黑" w:hAnsi="Arial Narrow" w:cstheme="majorBidi"/>
      <w:b/>
      <w:bCs/>
      <w:color w:val="0B3C7E"/>
      <w:kern w:val="2"/>
      <w:sz w:val="28"/>
      <w:szCs w:val="24"/>
    </w:rPr>
  </w:style>
  <w:style w:type="paragraph" w:styleId="7">
    <w:name w:val="heading 7"/>
    <w:basedOn w:val="a1"/>
    <w:next w:val="a1"/>
    <w:link w:val="7Char"/>
    <w:uiPriority w:val="9"/>
    <w:unhideWhenUsed/>
    <w:qFormat/>
    <w:rsid w:val="00962B5E"/>
    <w:pPr>
      <w:keepNext/>
      <w:keepLines/>
      <w:numPr>
        <w:ilvl w:val="6"/>
        <w:numId w:val="1"/>
      </w:numPr>
      <w:ind w:firstLineChars="0"/>
      <w:outlineLvl w:val="6"/>
    </w:pPr>
    <w:rPr>
      <w:rFonts w:eastAsia="微软雅黑"/>
      <w:b/>
      <w:bCs/>
      <w:color w:val="0B3C7E"/>
      <w:szCs w:val="24"/>
    </w:rPr>
  </w:style>
  <w:style w:type="paragraph" w:styleId="8">
    <w:name w:val="heading 8"/>
    <w:next w:val="a1"/>
    <w:link w:val="8Char"/>
    <w:uiPriority w:val="9"/>
    <w:unhideWhenUsed/>
    <w:qFormat/>
    <w:rsid w:val="00962B5E"/>
    <w:pPr>
      <w:keepNext/>
      <w:keepLines/>
      <w:numPr>
        <w:ilvl w:val="7"/>
        <w:numId w:val="1"/>
      </w:numPr>
      <w:spacing w:line="360" w:lineRule="auto"/>
      <w:outlineLvl w:val="7"/>
    </w:pPr>
    <w:rPr>
      <w:rFonts w:ascii="Arial Narrow" w:eastAsia="微软雅黑" w:hAnsi="Arial Narrow" w:cstheme="majorBidi"/>
      <w:b/>
      <w:kern w:val="2"/>
      <w:sz w:val="24"/>
      <w:szCs w:val="24"/>
    </w:rPr>
  </w:style>
  <w:style w:type="paragraph" w:styleId="9">
    <w:name w:val="heading 9"/>
    <w:next w:val="a1"/>
    <w:link w:val="9Char"/>
    <w:uiPriority w:val="9"/>
    <w:unhideWhenUsed/>
    <w:qFormat/>
    <w:rsid w:val="00962B5E"/>
    <w:pPr>
      <w:keepNext/>
      <w:keepLines/>
      <w:numPr>
        <w:ilvl w:val="8"/>
        <w:numId w:val="1"/>
      </w:numPr>
      <w:spacing w:line="360" w:lineRule="auto"/>
      <w:outlineLvl w:val="8"/>
    </w:pPr>
    <w:rPr>
      <w:rFonts w:ascii="Arial Narrow" w:eastAsia="微软雅黑" w:hAnsi="Arial Narrow" w:cstheme="majorBidi"/>
      <w:b/>
      <w:kern w:val="2"/>
      <w:sz w:val="24"/>
      <w:szCs w:val="21"/>
    </w:rPr>
  </w:style>
  <w:style w:type="character" w:default="1" w:styleId="a3">
    <w:name w:val="Default Paragraph Font"/>
    <w:uiPriority w:val="1"/>
    <w:semiHidden/>
    <w:unhideWhenUsed/>
  </w:style>
  <w:style w:type="table" w:default="1" w:styleId="a4">
    <w:name w:val="Normal Table"/>
    <w:uiPriority w:val="99"/>
    <w:semiHidden/>
    <w:unhideWhenUsed/>
    <w:qFormat/>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Body Text"/>
    <w:basedOn w:val="a1"/>
    <w:next w:val="a6"/>
    <w:qFormat/>
    <w:rsid w:val="00962B5E"/>
    <w:pPr>
      <w:tabs>
        <w:tab w:val="left" w:pos="574"/>
      </w:tabs>
      <w:spacing w:line="288" w:lineRule="auto"/>
    </w:pPr>
    <w:rPr>
      <w:rFonts w:ascii="宋体" w:hAnsi="宋体"/>
    </w:rPr>
  </w:style>
  <w:style w:type="paragraph" w:styleId="a6">
    <w:name w:val="Body Text Indent"/>
    <w:basedOn w:val="a1"/>
    <w:next w:val="a1"/>
    <w:qFormat/>
    <w:rsid w:val="00962B5E"/>
    <w:pPr>
      <w:ind w:left="405" w:firstLine="540"/>
    </w:pPr>
    <w:rPr>
      <w:rFonts w:ascii="宋体" w:hAnsi="宋体"/>
      <w:sz w:val="28"/>
      <w:szCs w:val="20"/>
    </w:rPr>
  </w:style>
  <w:style w:type="paragraph" w:styleId="71">
    <w:name w:val="toc 7"/>
    <w:basedOn w:val="a1"/>
    <w:next w:val="a1"/>
    <w:qFormat/>
    <w:rsid w:val="00962B5E"/>
    <w:pPr>
      <w:spacing w:line="240" w:lineRule="auto"/>
      <w:ind w:left="1260" w:firstLineChars="0" w:firstLine="0"/>
      <w:jc w:val="left"/>
    </w:pPr>
    <w:rPr>
      <w:rFonts w:ascii="Calibri" w:hAnsi="Calibri" w:cs="Times New Roman"/>
      <w:sz w:val="18"/>
      <w:szCs w:val="18"/>
    </w:rPr>
  </w:style>
  <w:style w:type="paragraph" w:styleId="a7">
    <w:name w:val="Normal Indent"/>
    <w:basedOn w:val="a1"/>
    <w:link w:val="Char"/>
    <w:qFormat/>
    <w:rsid w:val="00962B5E"/>
    <w:pPr>
      <w:spacing w:line="240" w:lineRule="auto"/>
      <w:ind w:firstLineChars="0" w:firstLine="420"/>
    </w:pPr>
    <w:rPr>
      <w:rFonts w:asciiTheme="minorHAnsi" w:hAnsiTheme="minorHAnsi"/>
      <w:sz w:val="21"/>
    </w:rPr>
  </w:style>
  <w:style w:type="paragraph" w:styleId="a8">
    <w:name w:val="caption"/>
    <w:basedOn w:val="a1"/>
    <w:next w:val="a1"/>
    <w:link w:val="Char0"/>
    <w:qFormat/>
    <w:rsid w:val="00962B5E"/>
    <w:pPr>
      <w:spacing w:line="240" w:lineRule="auto"/>
      <w:ind w:firstLineChars="0" w:firstLine="0"/>
      <w:jc w:val="center"/>
    </w:pPr>
    <w:rPr>
      <w:rFonts w:ascii="宋体" w:hAnsi="宋体" w:cs="Times New Roman"/>
      <w:szCs w:val="24"/>
    </w:rPr>
  </w:style>
  <w:style w:type="paragraph" w:styleId="a9">
    <w:name w:val="Document Map"/>
    <w:basedOn w:val="a1"/>
    <w:link w:val="Char1"/>
    <w:uiPriority w:val="99"/>
    <w:unhideWhenUsed/>
    <w:qFormat/>
    <w:rsid w:val="00962B5E"/>
    <w:rPr>
      <w:rFonts w:ascii="宋体"/>
      <w:sz w:val="18"/>
      <w:szCs w:val="18"/>
    </w:rPr>
  </w:style>
  <w:style w:type="paragraph" w:styleId="aa">
    <w:name w:val="annotation text"/>
    <w:basedOn w:val="a1"/>
    <w:link w:val="Char2"/>
    <w:uiPriority w:val="99"/>
    <w:unhideWhenUsed/>
    <w:qFormat/>
    <w:rsid w:val="00962B5E"/>
    <w:pPr>
      <w:jc w:val="left"/>
    </w:pPr>
  </w:style>
  <w:style w:type="paragraph" w:styleId="31">
    <w:name w:val="Body Text 3"/>
    <w:basedOn w:val="a1"/>
    <w:qFormat/>
    <w:rsid w:val="00962B5E"/>
    <w:rPr>
      <w:rFonts w:ascii="宋体"/>
      <w:szCs w:val="20"/>
    </w:rPr>
  </w:style>
  <w:style w:type="paragraph" w:styleId="51">
    <w:name w:val="toc 5"/>
    <w:basedOn w:val="a1"/>
    <w:next w:val="a1"/>
    <w:qFormat/>
    <w:rsid w:val="00962B5E"/>
    <w:pPr>
      <w:spacing w:line="240" w:lineRule="auto"/>
      <w:ind w:left="840" w:firstLineChars="0" w:firstLine="0"/>
      <w:jc w:val="left"/>
    </w:pPr>
    <w:rPr>
      <w:rFonts w:ascii="Calibri" w:hAnsi="Calibri" w:cs="Times New Roman"/>
      <w:sz w:val="18"/>
      <w:szCs w:val="18"/>
    </w:rPr>
  </w:style>
  <w:style w:type="paragraph" w:styleId="32">
    <w:name w:val="toc 3"/>
    <w:basedOn w:val="a1"/>
    <w:next w:val="a1"/>
    <w:uiPriority w:val="39"/>
    <w:unhideWhenUsed/>
    <w:qFormat/>
    <w:rsid w:val="00962B5E"/>
    <w:pPr>
      <w:ind w:leftChars="200" w:left="200" w:firstLineChars="0" w:firstLine="0"/>
    </w:pPr>
    <w:rPr>
      <w:color w:val="0B3C7E"/>
    </w:rPr>
  </w:style>
  <w:style w:type="paragraph" w:styleId="ab">
    <w:name w:val="Plain Text"/>
    <w:basedOn w:val="a1"/>
    <w:qFormat/>
    <w:rsid w:val="00962B5E"/>
    <w:rPr>
      <w:rFonts w:ascii="宋体" w:hAnsi="Courier New"/>
      <w:kern w:val="0"/>
      <w:sz w:val="20"/>
      <w:szCs w:val="21"/>
    </w:rPr>
  </w:style>
  <w:style w:type="paragraph" w:styleId="81">
    <w:name w:val="toc 8"/>
    <w:basedOn w:val="a1"/>
    <w:next w:val="a1"/>
    <w:qFormat/>
    <w:rsid w:val="00962B5E"/>
    <w:pPr>
      <w:spacing w:line="240" w:lineRule="auto"/>
      <w:ind w:left="1470" w:firstLineChars="0" w:firstLine="0"/>
      <w:jc w:val="left"/>
    </w:pPr>
    <w:rPr>
      <w:rFonts w:ascii="Calibri" w:hAnsi="Calibri" w:cs="Times New Roman"/>
      <w:sz w:val="18"/>
      <w:szCs w:val="18"/>
    </w:rPr>
  </w:style>
  <w:style w:type="paragraph" w:styleId="ac">
    <w:name w:val="Date"/>
    <w:basedOn w:val="a1"/>
    <w:next w:val="a1"/>
    <w:link w:val="Char3"/>
    <w:qFormat/>
    <w:rsid w:val="00962B5E"/>
    <w:pPr>
      <w:spacing w:line="240" w:lineRule="auto"/>
      <w:ind w:firstLineChars="0" w:firstLine="0"/>
    </w:pPr>
    <w:rPr>
      <w:rFonts w:ascii="Calibri" w:hAnsi="Calibri" w:cs="Times New Roman"/>
      <w:sz w:val="28"/>
      <w:szCs w:val="20"/>
    </w:rPr>
  </w:style>
  <w:style w:type="paragraph" w:styleId="21">
    <w:name w:val="Body Text Indent 2"/>
    <w:basedOn w:val="a1"/>
    <w:link w:val="2Char0"/>
    <w:qFormat/>
    <w:rsid w:val="00962B5E"/>
    <w:pPr>
      <w:spacing w:line="240" w:lineRule="auto"/>
      <w:ind w:left="630" w:firstLineChars="0" w:firstLine="645"/>
    </w:pPr>
    <w:rPr>
      <w:rFonts w:ascii="Arial" w:eastAsia="仿宋_GB2312" w:hAnsi="Arial"/>
      <w:kern w:val="0"/>
      <w:sz w:val="32"/>
      <w:szCs w:val="20"/>
    </w:rPr>
  </w:style>
  <w:style w:type="paragraph" w:styleId="ad">
    <w:name w:val="Balloon Text"/>
    <w:basedOn w:val="a1"/>
    <w:link w:val="Char4"/>
    <w:uiPriority w:val="99"/>
    <w:unhideWhenUsed/>
    <w:qFormat/>
    <w:rsid w:val="00962B5E"/>
    <w:pPr>
      <w:spacing w:line="240" w:lineRule="auto"/>
    </w:pPr>
    <w:rPr>
      <w:sz w:val="18"/>
      <w:szCs w:val="18"/>
    </w:rPr>
  </w:style>
  <w:style w:type="paragraph" w:styleId="ae">
    <w:name w:val="footer"/>
    <w:basedOn w:val="a1"/>
    <w:link w:val="Char5"/>
    <w:uiPriority w:val="99"/>
    <w:unhideWhenUsed/>
    <w:qFormat/>
    <w:rsid w:val="00962B5E"/>
    <w:pPr>
      <w:tabs>
        <w:tab w:val="center" w:pos="4153"/>
        <w:tab w:val="right" w:pos="8306"/>
      </w:tabs>
      <w:snapToGrid w:val="0"/>
      <w:spacing w:line="240" w:lineRule="auto"/>
      <w:jc w:val="left"/>
    </w:pPr>
    <w:rPr>
      <w:sz w:val="18"/>
      <w:szCs w:val="18"/>
    </w:rPr>
  </w:style>
  <w:style w:type="paragraph" w:styleId="af">
    <w:name w:val="header"/>
    <w:basedOn w:val="a1"/>
    <w:link w:val="Char6"/>
    <w:uiPriority w:val="99"/>
    <w:unhideWhenUsed/>
    <w:qFormat/>
    <w:rsid w:val="00962B5E"/>
    <w:pPr>
      <w:pBdr>
        <w:bottom w:val="single" w:sz="6" w:space="1" w:color="auto"/>
      </w:pBdr>
      <w:tabs>
        <w:tab w:val="center" w:pos="4153"/>
        <w:tab w:val="right" w:pos="8306"/>
      </w:tabs>
      <w:snapToGrid w:val="0"/>
      <w:spacing w:line="240" w:lineRule="auto"/>
      <w:jc w:val="center"/>
    </w:pPr>
    <w:rPr>
      <w:sz w:val="18"/>
      <w:szCs w:val="18"/>
    </w:rPr>
  </w:style>
  <w:style w:type="paragraph" w:styleId="11">
    <w:name w:val="toc 1"/>
    <w:next w:val="a1"/>
    <w:uiPriority w:val="39"/>
    <w:unhideWhenUsed/>
    <w:qFormat/>
    <w:rsid w:val="00962B5E"/>
    <w:pPr>
      <w:spacing w:line="360" w:lineRule="auto"/>
      <w:jc w:val="both"/>
    </w:pPr>
    <w:rPr>
      <w:rFonts w:ascii="Arial Narrow" w:eastAsia="微软雅黑" w:hAnsi="Arial Narrow" w:cstheme="minorBidi"/>
      <w:b/>
      <w:color w:val="0B3C7E"/>
      <w:kern w:val="2"/>
      <w:sz w:val="24"/>
      <w:szCs w:val="22"/>
    </w:rPr>
  </w:style>
  <w:style w:type="paragraph" w:styleId="41">
    <w:name w:val="toc 4"/>
    <w:basedOn w:val="a1"/>
    <w:next w:val="a1"/>
    <w:qFormat/>
    <w:rsid w:val="00962B5E"/>
    <w:pPr>
      <w:spacing w:line="240" w:lineRule="auto"/>
      <w:ind w:left="630" w:firstLineChars="0" w:firstLine="0"/>
      <w:jc w:val="left"/>
    </w:pPr>
    <w:rPr>
      <w:rFonts w:ascii="Calibri" w:hAnsi="Calibri" w:cs="Times New Roman"/>
      <w:sz w:val="18"/>
      <w:szCs w:val="18"/>
    </w:rPr>
  </w:style>
  <w:style w:type="paragraph" w:styleId="61">
    <w:name w:val="toc 6"/>
    <w:basedOn w:val="a1"/>
    <w:next w:val="a1"/>
    <w:qFormat/>
    <w:rsid w:val="00962B5E"/>
    <w:pPr>
      <w:spacing w:line="240" w:lineRule="auto"/>
      <w:ind w:left="1050" w:firstLineChars="0" w:firstLine="0"/>
      <w:jc w:val="left"/>
    </w:pPr>
    <w:rPr>
      <w:rFonts w:ascii="Calibri" w:hAnsi="Calibri" w:cs="Times New Roman"/>
      <w:sz w:val="18"/>
      <w:szCs w:val="18"/>
    </w:rPr>
  </w:style>
  <w:style w:type="paragraph" w:styleId="22">
    <w:name w:val="toc 2"/>
    <w:next w:val="a1"/>
    <w:uiPriority w:val="39"/>
    <w:unhideWhenUsed/>
    <w:qFormat/>
    <w:rsid w:val="00962B5E"/>
    <w:pPr>
      <w:spacing w:line="360" w:lineRule="auto"/>
      <w:ind w:leftChars="100" w:left="100"/>
    </w:pPr>
    <w:rPr>
      <w:rFonts w:ascii="Arial Narrow" w:eastAsia="微软雅黑" w:hAnsi="Arial Narrow" w:cstheme="minorBidi"/>
      <w:color w:val="0B3C7E"/>
      <w:kern w:val="2"/>
      <w:sz w:val="24"/>
      <w:szCs w:val="22"/>
    </w:rPr>
  </w:style>
  <w:style w:type="paragraph" w:styleId="91">
    <w:name w:val="toc 9"/>
    <w:basedOn w:val="a1"/>
    <w:next w:val="a1"/>
    <w:qFormat/>
    <w:rsid w:val="00962B5E"/>
    <w:pPr>
      <w:spacing w:line="240" w:lineRule="auto"/>
      <w:ind w:left="1680" w:firstLineChars="0" w:firstLine="0"/>
      <w:jc w:val="left"/>
    </w:pPr>
    <w:rPr>
      <w:rFonts w:ascii="Calibri" w:hAnsi="Calibri" w:cs="Times New Roman"/>
      <w:sz w:val="18"/>
      <w:szCs w:val="18"/>
    </w:rPr>
  </w:style>
  <w:style w:type="paragraph" w:styleId="af0">
    <w:name w:val="Normal (Web)"/>
    <w:basedOn w:val="a1"/>
    <w:uiPriority w:val="99"/>
    <w:unhideWhenUsed/>
    <w:qFormat/>
    <w:rsid w:val="00962B5E"/>
    <w:pPr>
      <w:widowControl/>
      <w:spacing w:before="100" w:beforeAutospacing="1" w:after="100" w:afterAutospacing="1" w:line="240" w:lineRule="auto"/>
      <w:ind w:firstLineChars="0" w:firstLine="0"/>
      <w:jc w:val="left"/>
    </w:pPr>
    <w:rPr>
      <w:rFonts w:ascii="宋体" w:hAnsi="宋体" w:cs="宋体"/>
      <w:kern w:val="0"/>
      <w:szCs w:val="24"/>
    </w:rPr>
  </w:style>
  <w:style w:type="paragraph" w:styleId="af1">
    <w:name w:val="annotation subject"/>
    <w:basedOn w:val="aa"/>
    <w:next w:val="aa"/>
    <w:link w:val="Char7"/>
    <w:uiPriority w:val="99"/>
    <w:unhideWhenUsed/>
    <w:qFormat/>
    <w:rsid w:val="00962B5E"/>
    <w:rPr>
      <w:b/>
      <w:bCs/>
    </w:rPr>
  </w:style>
  <w:style w:type="paragraph" w:styleId="af2">
    <w:name w:val="Body Text First Indent"/>
    <w:basedOn w:val="a2"/>
    <w:next w:val="a1"/>
    <w:uiPriority w:val="99"/>
    <w:unhideWhenUsed/>
    <w:qFormat/>
    <w:rsid w:val="00962B5E"/>
    <w:pPr>
      <w:ind w:firstLineChars="100" w:firstLine="420"/>
    </w:pPr>
  </w:style>
  <w:style w:type="table" w:styleId="af3">
    <w:name w:val="Table Grid"/>
    <w:basedOn w:val="a4"/>
    <w:uiPriority w:val="39"/>
    <w:qFormat/>
    <w:rsid w:val="00962B5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Strong"/>
    <w:basedOn w:val="a3"/>
    <w:uiPriority w:val="22"/>
    <w:qFormat/>
    <w:rsid w:val="00962B5E"/>
    <w:rPr>
      <w:b/>
      <w:bCs/>
    </w:rPr>
  </w:style>
  <w:style w:type="character" w:styleId="af5">
    <w:name w:val="page number"/>
    <w:basedOn w:val="a3"/>
    <w:qFormat/>
    <w:rsid w:val="00962B5E"/>
  </w:style>
  <w:style w:type="character" w:styleId="af6">
    <w:name w:val="Emphasis"/>
    <w:uiPriority w:val="20"/>
    <w:qFormat/>
    <w:rsid w:val="00962B5E"/>
    <w:rPr>
      <w:rFonts w:eastAsia="宋体"/>
      <w:iCs/>
      <w:sz w:val="21"/>
    </w:rPr>
  </w:style>
  <w:style w:type="character" w:styleId="af7">
    <w:name w:val="Hyperlink"/>
    <w:basedOn w:val="a3"/>
    <w:uiPriority w:val="99"/>
    <w:unhideWhenUsed/>
    <w:qFormat/>
    <w:rsid w:val="00962B5E"/>
    <w:rPr>
      <w:color w:val="0563C1" w:themeColor="hyperlink"/>
      <w:u w:val="single"/>
    </w:rPr>
  </w:style>
  <w:style w:type="character" w:styleId="af8">
    <w:name w:val="annotation reference"/>
    <w:basedOn w:val="a3"/>
    <w:uiPriority w:val="99"/>
    <w:unhideWhenUsed/>
    <w:qFormat/>
    <w:rsid w:val="00962B5E"/>
    <w:rPr>
      <w:sz w:val="21"/>
      <w:szCs w:val="21"/>
    </w:rPr>
  </w:style>
  <w:style w:type="character" w:customStyle="1" w:styleId="1Char">
    <w:name w:val="标题 1 Char"/>
    <w:basedOn w:val="a3"/>
    <w:link w:val="1"/>
    <w:uiPriority w:val="9"/>
    <w:qFormat/>
    <w:rsid w:val="00962B5E"/>
    <w:rPr>
      <w:rFonts w:ascii="Arial Narrow" w:eastAsia="宋体" w:hAnsi="Arial Narrow"/>
      <w:b/>
      <w:bCs/>
      <w:color w:val="0B3C7E"/>
      <w:kern w:val="44"/>
      <w:sz w:val="36"/>
      <w:szCs w:val="44"/>
    </w:rPr>
  </w:style>
  <w:style w:type="character" w:customStyle="1" w:styleId="2Char">
    <w:name w:val="标题 2 Char"/>
    <w:basedOn w:val="a3"/>
    <w:link w:val="2"/>
    <w:uiPriority w:val="9"/>
    <w:qFormat/>
    <w:rsid w:val="00962B5E"/>
    <w:rPr>
      <w:rFonts w:ascii="Arial Narrow" w:eastAsia="微软雅黑" w:hAnsi="Arial Narrow" w:cstheme="majorBidi"/>
      <w:b/>
      <w:bCs/>
      <w:color w:val="0B3C7E"/>
      <w:kern w:val="2"/>
      <w:sz w:val="30"/>
      <w:szCs w:val="32"/>
    </w:rPr>
  </w:style>
  <w:style w:type="character" w:customStyle="1" w:styleId="3Char">
    <w:name w:val="标题 3 Char"/>
    <w:basedOn w:val="a3"/>
    <w:link w:val="3"/>
    <w:uiPriority w:val="9"/>
    <w:qFormat/>
    <w:rsid w:val="00962B5E"/>
    <w:rPr>
      <w:rFonts w:ascii="Arial Narrow" w:eastAsia="微软雅黑" w:hAnsi="Arial Narrow"/>
      <w:b/>
      <w:bCs/>
      <w:color w:val="0B3C7E"/>
      <w:kern w:val="2"/>
      <w:sz w:val="30"/>
      <w:szCs w:val="32"/>
    </w:rPr>
  </w:style>
  <w:style w:type="character" w:customStyle="1" w:styleId="4Char">
    <w:name w:val="标题 4 Char"/>
    <w:basedOn w:val="a3"/>
    <w:link w:val="4"/>
    <w:uiPriority w:val="9"/>
    <w:qFormat/>
    <w:rsid w:val="00962B5E"/>
    <w:rPr>
      <w:rFonts w:ascii="Arial Narrow" w:eastAsia="微软雅黑" w:hAnsi="Arial Narrow" w:cstheme="majorBidi"/>
      <w:b/>
      <w:bCs/>
      <w:color w:val="0B3C7E"/>
      <w:kern w:val="2"/>
      <w:sz w:val="28"/>
      <w:szCs w:val="28"/>
    </w:rPr>
  </w:style>
  <w:style w:type="character" w:customStyle="1" w:styleId="5Char">
    <w:name w:val="标题 5 Char"/>
    <w:basedOn w:val="a3"/>
    <w:link w:val="5"/>
    <w:uiPriority w:val="9"/>
    <w:qFormat/>
    <w:rsid w:val="00962B5E"/>
    <w:rPr>
      <w:rFonts w:ascii="Arial Narrow" w:eastAsia="微软雅黑" w:hAnsi="Arial Narrow"/>
      <w:b/>
      <w:bCs/>
      <w:color w:val="0B3C7E"/>
      <w:kern w:val="2"/>
      <w:sz w:val="28"/>
      <w:szCs w:val="28"/>
    </w:rPr>
  </w:style>
  <w:style w:type="character" w:customStyle="1" w:styleId="6Char">
    <w:name w:val="标题 6 Char"/>
    <w:basedOn w:val="a3"/>
    <w:link w:val="6"/>
    <w:uiPriority w:val="9"/>
    <w:qFormat/>
    <w:rsid w:val="00962B5E"/>
    <w:rPr>
      <w:rFonts w:ascii="Arial Narrow" w:eastAsia="微软雅黑" w:hAnsi="Arial Narrow" w:cstheme="majorBidi"/>
      <w:b/>
      <w:bCs/>
      <w:color w:val="0B3C7E"/>
      <w:kern w:val="2"/>
      <w:sz w:val="28"/>
      <w:szCs w:val="24"/>
    </w:rPr>
  </w:style>
  <w:style w:type="character" w:customStyle="1" w:styleId="7Char">
    <w:name w:val="标题 7 Char"/>
    <w:basedOn w:val="a3"/>
    <w:link w:val="7"/>
    <w:uiPriority w:val="9"/>
    <w:qFormat/>
    <w:rsid w:val="00962B5E"/>
    <w:rPr>
      <w:rFonts w:ascii="Arial Narrow" w:eastAsia="微软雅黑" w:hAnsi="Arial Narrow"/>
      <w:b/>
      <w:bCs/>
      <w:color w:val="0B3C7E"/>
      <w:kern w:val="2"/>
      <w:sz w:val="24"/>
      <w:szCs w:val="24"/>
    </w:rPr>
  </w:style>
  <w:style w:type="character" w:customStyle="1" w:styleId="8Char">
    <w:name w:val="标题 8 Char"/>
    <w:basedOn w:val="a3"/>
    <w:link w:val="8"/>
    <w:uiPriority w:val="9"/>
    <w:qFormat/>
    <w:rsid w:val="00962B5E"/>
    <w:rPr>
      <w:rFonts w:ascii="Arial Narrow" w:eastAsia="微软雅黑" w:hAnsi="Arial Narrow" w:cstheme="majorBidi"/>
      <w:b/>
      <w:kern w:val="2"/>
      <w:sz w:val="24"/>
      <w:szCs w:val="24"/>
    </w:rPr>
  </w:style>
  <w:style w:type="character" w:customStyle="1" w:styleId="9Char">
    <w:name w:val="标题 9 Char"/>
    <w:basedOn w:val="a3"/>
    <w:link w:val="9"/>
    <w:uiPriority w:val="9"/>
    <w:qFormat/>
    <w:rsid w:val="00962B5E"/>
    <w:rPr>
      <w:rFonts w:ascii="Arial Narrow" w:eastAsia="微软雅黑" w:hAnsi="Arial Narrow" w:cstheme="majorBidi"/>
      <w:b/>
      <w:kern w:val="2"/>
      <w:sz w:val="24"/>
      <w:szCs w:val="21"/>
    </w:rPr>
  </w:style>
  <w:style w:type="paragraph" w:customStyle="1" w:styleId="12">
    <w:name w:val="无间隔1"/>
    <w:next w:val="a1"/>
    <w:uiPriority w:val="1"/>
    <w:qFormat/>
    <w:rsid w:val="00962B5E"/>
    <w:pPr>
      <w:widowControl w:val="0"/>
      <w:jc w:val="both"/>
    </w:pPr>
    <w:rPr>
      <w:rFonts w:ascii="Arial Narrow" w:hAnsi="Arial Narrow" w:cstheme="minorBidi"/>
      <w:kern w:val="2"/>
      <w:sz w:val="21"/>
      <w:szCs w:val="22"/>
    </w:rPr>
  </w:style>
  <w:style w:type="character" w:customStyle="1" w:styleId="Char6">
    <w:name w:val="页眉 Char"/>
    <w:basedOn w:val="a3"/>
    <w:link w:val="af"/>
    <w:uiPriority w:val="99"/>
    <w:qFormat/>
    <w:rsid w:val="00962B5E"/>
    <w:rPr>
      <w:rFonts w:ascii="Arial Narrow" w:eastAsia="宋体" w:hAnsi="Arial Narrow"/>
      <w:sz w:val="18"/>
      <w:szCs w:val="18"/>
    </w:rPr>
  </w:style>
  <w:style w:type="character" w:customStyle="1" w:styleId="Char5">
    <w:name w:val="页脚 Char"/>
    <w:basedOn w:val="a3"/>
    <w:link w:val="ae"/>
    <w:uiPriority w:val="99"/>
    <w:qFormat/>
    <w:rsid w:val="00962B5E"/>
    <w:rPr>
      <w:rFonts w:ascii="Arial Narrow" w:eastAsia="宋体" w:hAnsi="Arial Narrow"/>
      <w:sz w:val="18"/>
      <w:szCs w:val="18"/>
    </w:rPr>
  </w:style>
  <w:style w:type="paragraph" w:customStyle="1" w:styleId="TOC1">
    <w:name w:val="TOC 标题1"/>
    <w:basedOn w:val="1"/>
    <w:next w:val="a1"/>
    <w:uiPriority w:val="39"/>
    <w:unhideWhenUsed/>
    <w:qFormat/>
    <w:rsid w:val="00962B5E"/>
    <w:pPr>
      <w:numPr>
        <w:numId w:val="0"/>
      </w:numPr>
      <w:spacing w:before="240" w:line="259" w:lineRule="auto"/>
      <w:outlineLvl w:val="9"/>
    </w:pPr>
    <w:rPr>
      <w:rFonts w:asciiTheme="majorHAnsi" w:eastAsiaTheme="majorEastAsia" w:hAnsiTheme="majorHAnsi" w:cstheme="majorBidi"/>
      <w:b w:val="0"/>
      <w:bCs w:val="0"/>
      <w:color w:val="2E74B5" w:themeColor="accent1" w:themeShade="BF"/>
      <w:kern w:val="0"/>
      <w:sz w:val="32"/>
      <w:szCs w:val="32"/>
    </w:rPr>
  </w:style>
  <w:style w:type="character" w:customStyle="1" w:styleId="Char4">
    <w:name w:val="批注框文本 Char"/>
    <w:basedOn w:val="a3"/>
    <w:link w:val="ad"/>
    <w:uiPriority w:val="99"/>
    <w:semiHidden/>
    <w:qFormat/>
    <w:rsid w:val="00962B5E"/>
    <w:rPr>
      <w:rFonts w:ascii="Arial Narrow" w:eastAsia="宋体" w:hAnsi="Arial Narrow"/>
      <w:sz w:val="18"/>
      <w:szCs w:val="18"/>
    </w:rPr>
  </w:style>
  <w:style w:type="paragraph" w:customStyle="1" w:styleId="13">
    <w:name w:val="列出段落1"/>
    <w:basedOn w:val="a1"/>
    <w:uiPriority w:val="34"/>
    <w:qFormat/>
    <w:rsid w:val="00962B5E"/>
    <w:pPr>
      <w:ind w:firstLine="420"/>
    </w:pPr>
  </w:style>
  <w:style w:type="character" w:customStyle="1" w:styleId="Char">
    <w:name w:val="正文缩进 Char"/>
    <w:link w:val="a7"/>
    <w:qFormat/>
    <w:rsid w:val="00962B5E"/>
    <w:rPr>
      <w:rFonts w:eastAsia="宋体"/>
    </w:rPr>
  </w:style>
  <w:style w:type="paragraph" w:customStyle="1" w:styleId="10">
    <w:name w:val="标题1"/>
    <w:basedOn w:val="a1"/>
    <w:next w:val="a1"/>
    <w:qFormat/>
    <w:rsid w:val="00962B5E"/>
    <w:pPr>
      <w:numPr>
        <w:numId w:val="2"/>
      </w:numPr>
      <w:ind w:firstLineChars="0"/>
      <w:outlineLvl w:val="0"/>
    </w:pPr>
    <w:rPr>
      <w:rFonts w:ascii="Arial Unicode MS" w:eastAsia="黑体" w:hAnsi="Arial Unicode MS"/>
      <w:sz w:val="64"/>
    </w:rPr>
  </w:style>
  <w:style w:type="paragraph" w:customStyle="1" w:styleId="20">
    <w:name w:val="标题2"/>
    <w:basedOn w:val="10"/>
    <w:next w:val="a1"/>
    <w:qFormat/>
    <w:rsid w:val="00962B5E"/>
    <w:pPr>
      <w:numPr>
        <w:ilvl w:val="1"/>
      </w:numPr>
      <w:outlineLvl w:val="1"/>
    </w:pPr>
    <w:rPr>
      <w:sz w:val="58"/>
    </w:rPr>
  </w:style>
  <w:style w:type="paragraph" w:customStyle="1" w:styleId="30">
    <w:name w:val="标题3"/>
    <w:basedOn w:val="20"/>
    <w:next w:val="a1"/>
    <w:qFormat/>
    <w:rsid w:val="00962B5E"/>
    <w:pPr>
      <w:numPr>
        <w:ilvl w:val="2"/>
      </w:numPr>
      <w:outlineLvl w:val="2"/>
    </w:pPr>
    <w:rPr>
      <w:sz w:val="52"/>
    </w:rPr>
  </w:style>
  <w:style w:type="paragraph" w:customStyle="1" w:styleId="40">
    <w:name w:val="标题4"/>
    <w:basedOn w:val="30"/>
    <w:next w:val="a1"/>
    <w:qFormat/>
    <w:rsid w:val="00962B5E"/>
    <w:pPr>
      <w:numPr>
        <w:ilvl w:val="3"/>
      </w:numPr>
      <w:outlineLvl w:val="0"/>
    </w:pPr>
    <w:rPr>
      <w:rFonts w:ascii="Arial Narrow" w:hAnsi="Arial Narrow"/>
      <w:b/>
      <w:sz w:val="32"/>
    </w:rPr>
  </w:style>
  <w:style w:type="paragraph" w:customStyle="1" w:styleId="50">
    <w:name w:val="标题5"/>
    <w:basedOn w:val="40"/>
    <w:next w:val="a1"/>
    <w:qFormat/>
    <w:rsid w:val="00962B5E"/>
    <w:pPr>
      <w:numPr>
        <w:ilvl w:val="4"/>
      </w:numPr>
      <w:outlineLvl w:val="1"/>
    </w:pPr>
    <w:rPr>
      <w:sz w:val="30"/>
    </w:rPr>
  </w:style>
  <w:style w:type="paragraph" w:customStyle="1" w:styleId="60">
    <w:name w:val="标题6"/>
    <w:basedOn w:val="50"/>
    <w:next w:val="a1"/>
    <w:qFormat/>
    <w:rsid w:val="00962B5E"/>
    <w:pPr>
      <w:numPr>
        <w:ilvl w:val="5"/>
      </w:numPr>
      <w:outlineLvl w:val="2"/>
    </w:pPr>
    <w:rPr>
      <w:sz w:val="28"/>
    </w:rPr>
  </w:style>
  <w:style w:type="paragraph" w:customStyle="1" w:styleId="70">
    <w:name w:val="标题7"/>
    <w:basedOn w:val="60"/>
    <w:qFormat/>
    <w:rsid w:val="00962B5E"/>
    <w:pPr>
      <w:numPr>
        <w:ilvl w:val="6"/>
      </w:numPr>
      <w:outlineLvl w:val="3"/>
    </w:pPr>
    <w:rPr>
      <w:sz w:val="32"/>
    </w:rPr>
  </w:style>
  <w:style w:type="paragraph" w:customStyle="1" w:styleId="80">
    <w:name w:val="标题8"/>
    <w:basedOn w:val="70"/>
    <w:next w:val="a1"/>
    <w:qFormat/>
    <w:rsid w:val="00962B5E"/>
    <w:pPr>
      <w:numPr>
        <w:ilvl w:val="7"/>
      </w:numPr>
      <w:outlineLvl w:val="4"/>
    </w:pPr>
    <w:rPr>
      <w:sz w:val="28"/>
    </w:rPr>
  </w:style>
  <w:style w:type="paragraph" w:customStyle="1" w:styleId="90">
    <w:name w:val="标题9"/>
    <w:basedOn w:val="80"/>
    <w:next w:val="a1"/>
    <w:qFormat/>
    <w:rsid w:val="00962B5E"/>
    <w:pPr>
      <w:numPr>
        <w:ilvl w:val="8"/>
      </w:numPr>
      <w:outlineLvl w:val="5"/>
    </w:pPr>
    <w:rPr>
      <w:sz w:val="24"/>
    </w:rPr>
  </w:style>
  <w:style w:type="paragraph" w:customStyle="1" w:styleId="Char8">
    <w:name w:val="Char"/>
    <w:basedOn w:val="a1"/>
    <w:qFormat/>
    <w:rsid w:val="00962B5E"/>
    <w:pPr>
      <w:spacing w:line="240" w:lineRule="auto"/>
      <w:ind w:firstLineChars="0" w:firstLine="0"/>
    </w:pPr>
    <w:rPr>
      <w:rFonts w:ascii="Times New Roman" w:hAnsi="Times New Roman" w:cs="Times New Roman"/>
      <w:sz w:val="21"/>
      <w:szCs w:val="24"/>
    </w:rPr>
  </w:style>
  <w:style w:type="paragraph" w:customStyle="1" w:styleId="Char10">
    <w:name w:val="Char1"/>
    <w:basedOn w:val="a1"/>
    <w:qFormat/>
    <w:rsid w:val="00962B5E"/>
    <w:pPr>
      <w:spacing w:line="240" w:lineRule="auto"/>
      <w:ind w:firstLineChars="0" w:firstLine="0"/>
    </w:pPr>
    <w:rPr>
      <w:rFonts w:ascii="Times New Roman" w:hAnsi="Times New Roman" w:cs="Times New Roman"/>
      <w:sz w:val="21"/>
      <w:szCs w:val="24"/>
    </w:rPr>
  </w:style>
  <w:style w:type="paragraph" w:customStyle="1" w:styleId="Char20">
    <w:name w:val="Char2"/>
    <w:basedOn w:val="a1"/>
    <w:qFormat/>
    <w:rsid w:val="00962B5E"/>
    <w:pPr>
      <w:spacing w:line="240" w:lineRule="auto"/>
      <w:ind w:firstLineChars="0" w:firstLine="0"/>
    </w:pPr>
    <w:rPr>
      <w:rFonts w:ascii="Times New Roman" w:hAnsi="Times New Roman" w:cs="Times New Roman"/>
      <w:sz w:val="21"/>
      <w:szCs w:val="24"/>
    </w:rPr>
  </w:style>
  <w:style w:type="paragraph" w:customStyle="1" w:styleId="pic-info">
    <w:name w:val="pic-info"/>
    <w:basedOn w:val="a1"/>
    <w:qFormat/>
    <w:rsid w:val="00962B5E"/>
    <w:pPr>
      <w:widowControl/>
      <w:spacing w:before="100" w:beforeAutospacing="1" w:after="100" w:afterAutospacing="1" w:line="240" w:lineRule="auto"/>
      <w:ind w:firstLineChars="0" w:firstLine="0"/>
      <w:jc w:val="left"/>
    </w:pPr>
    <w:rPr>
      <w:rFonts w:ascii="宋体" w:hAnsi="宋体" w:cs="宋体"/>
      <w:kern w:val="0"/>
      <w:szCs w:val="24"/>
    </w:rPr>
  </w:style>
  <w:style w:type="paragraph" w:customStyle="1" w:styleId="a0">
    <w:name w:val="重点标注"/>
    <w:basedOn w:val="a1"/>
    <w:next w:val="a1"/>
    <w:qFormat/>
    <w:rsid w:val="00962B5E"/>
    <w:pPr>
      <w:numPr>
        <w:numId w:val="3"/>
      </w:numPr>
      <w:ind w:left="0" w:firstLineChars="0" w:firstLine="0"/>
    </w:pPr>
    <w:rPr>
      <w:rFonts w:cs="Times New Roman"/>
      <w:b/>
      <w:u w:val="single"/>
    </w:rPr>
  </w:style>
  <w:style w:type="paragraph" w:customStyle="1" w:styleId="a">
    <w:name w:val="正文四级编号"/>
    <w:basedOn w:val="a1"/>
    <w:link w:val="CharChar"/>
    <w:qFormat/>
    <w:rsid w:val="00962B5E"/>
    <w:pPr>
      <w:numPr>
        <w:numId w:val="4"/>
      </w:numPr>
      <w:ind w:firstLineChars="0" w:firstLine="0"/>
    </w:pPr>
    <w:rPr>
      <w:rFonts w:ascii="Times New Roman" w:hAnsi="Times New Roman" w:cs="Times New Roman"/>
    </w:rPr>
  </w:style>
  <w:style w:type="character" w:customStyle="1" w:styleId="CharChar">
    <w:name w:val="正文四级编号 Char Char"/>
    <w:link w:val="a"/>
    <w:qFormat/>
    <w:rsid w:val="00962B5E"/>
    <w:rPr>
      <w:rFonts w:ascii="Times New Roman" w:eastAsia="宋体" w:hAnsi="Times New Roman" w:cs="Times New Roman"/>
      <w:kern w:val="2"/>
      <w:sz w:val="24"/>
      <w:szCs w:val="22"/>
    </w:rPr>
  </w:style>
  <w:style w:type="character" w:customStyle="1" w:styleId="Char2">
    <w:name w:val="批注文字 Char"/>
    <w:basedOn w:val="a3"/>
    <w:link w:val="aa"/>
    <w:uiPriority w:val="99"/>
    <w:semiHidden/>
    <w:qFormat/>
    <w:rsid w:val="00962B5E"/>
    <w:rPr>
      <w:rFonts w:ascii="Arial Narrow" w:eastAsia="宋体" w:hAnsi="Arial Narrow"/>
      <w:sz w:val="24"/>
    </w:rPr>
  </w:style>
  <w:style w:type="character" w:customStyle="1" w:styleId="Char7">
    <w:name w:val="批注主题 Char"/>
    <w:basedOn w:val="Char2"/>
    <w:link w:val="af1"/>
    <w:uiPriority w:val="99"/>
    <w:semiHidden/>
    <w:qFormat/>
    <w:rsid w:val="00962B5E"/>
    <w:rPr>
      <w:rFonts w:ascii="Arial Narrow" w:eastAsia="宋体" w:hAnsi="Arial Narrow"/>
      <w:b/>
      <w:bCs/>
      <w:sz w:val="24"/>
    </w:rPr>
  </w:style>
  <w:style w:type="character" w:customStyle="1" w:styleId="Char0">
    <w:name w:val="题注 Char"/>
    <w:basedOn w:val="a3"/>
    <w:link w:val="a8"/>
    <w:qFormat/>
    <w:rsid w:val="00962B5E"/>
    <w:rPr>
      <w:rFonts w:ascii="宋体" w:eastAsia="宋体" w:hAnsi="宋体" w:cs="Times New Roman"/>
      <w:sz w:val="24"/>
      <w:szCs w:val="24"/>
    </w:rPr>
  </w:style>
  <w:style w:type="paragraph" w:customStyle="1" w:styleId="af9">
    <w:name w:val="来源"/>
    <w:basedOn w:val="a1"/>
    <w:link w:val="afa"/>
    <w:qFormat/>
    <w:rsid w:val="00962B5E"/>
    <w:pPr>
      <w:ind w:firstLine="480"/>
      <w:jc w:val="right"/>
    </w:pPr>
  </w:style>
  <w:style w:type="character" w:customStyle="1" w:styleId="afa">
    <w:name w:val="来源 字符"/>
    <w:basedOn w:val="a3"/>
    <w:link w:val="af9"/>
    <w:qFormat/>
    <w:rsid w:val="00962B5E"/>
    <w:rPr>
      <w:rFonts w:ascii="Arial Narrow" w:eastAsia="宋体" w:hAnsi="Arial Narrow"/>
      <w:sz w:val="24"/>
    </w:rPr>
  </w:style>
  <w:style w:type="character" w:customStyle="1" w:styleId="Char1">
    <w:name w:val="文档结构图 Char"/>
    <w:basedOn w:val="a3"/>
    <w:link w:val="a9"/>
    <w:uiPriority w:val="99"/>
    <w:semiHidden/>
    <w:qFormat/>
    <w:rsid w:val="00962B5E"/>
    <w:rPr>
      <w:rFonts w:ascii="宋体" w:eastAsia="宋体" w:hAnsi="Arial Narrow"/>
      <w:sz w:val="18"/>
      <w:szCs w:val="18"/>
    </w:rPr>
  </w:style>
  <w:style w:type="paragraph" w:customStyle="1" w:styleId="TableParagraph">
    <w:name w:val="Table Paragraph"/>
    <w:basedOn w:val="a1"/>
    <w:uiPriority w:val="1"/>
    <w:qFormat/>
    <w:rsid w:val="00962B5E"/>
    <w:rPr>
      <w:rFonts w:ascii="宋体" w:hAnsi="宋体" w:cs="宋体"/>
      <w:lang w:val="zh-CN" w:bidi="zh-CN"/>
    </w:rPr>
  </w:style>
  <w:style w:type="paragraph" w:customStyle="1" w:styleId="Default">
    <w:name w:val="Default"/>
    <w:qFormat/>
    <w:rsid w:val="00962B5E"/>
    <w:pPr>
      <w:widowControl w:val="0"/>
      <w:autoSpaceDE w:val="0"/>
      <w:autoSpaceDN w:val="0"/>
      <w:adjustRightInd w:val="0"/>
    </w:pPr>
    <w:rPr>
      <w:rFonts w:ascii="黑体" w:eastAsia="黑体" w:cs="黑体"/>
      <w:color w:val="000000"/>
      <w:sz w:val="24"/>
      <w:szCs w:val="24"/>
    </w:rPr>
  </w:style>
  <w:style w:type="paragraph" w:customStyle="1" w:styleId="110">
    <w:name w:val="列出段落11"/>
    <w:basedOn w:val="a1"/>
    <w:qFormat/>
    <w:rsid w:val="00962B5E"/>
    <w:pPr>
      <w:ind w:firstLine="420"/>
    </w:pPr>
    <w:rPr>
      <w:szCs w:val="20"/>
    </w:rPr>
  </w:style>
  <w:style w:type="paragraph" w:customStyle="1" w:styleId="14">
    <w:name w:val="纯文本1"/>
    <w:basedOn w:val="a1"/>
    <w:qFormat/>
    <w:rsid w:val="00962B5E"/>
    <w:rPr>
      <w:rFonts w:ascii="宋体" w:hAnsi="Courier New"/>
      <w:szCs w:val="20"/>
    </w:rPr>
  </w:style>
  <w:style w:type="paragraph" w:customStyle="1" w:styleId="afb">
    <w:name w:val="！正文内容"/>
    <w:basedOn w:val="a1"/>
    <w:uiPriority w:val="99"/>
    <w:qFormat/>
    <w:rsid w:val="00962B5E"/>
    <w:pPr>
      <w:spacing w:line="420" w:lineRule="atLeast"/>
    </w:pPr>
    <w:rPr>
      <w:szCs w:val="24"/>
    </w:rPr>
  </w:style>
  <w:style w:type="paragraph" w:customStyle="1" w:styleId="Normal0">
    <w:name w:val="Normal_0"/>
    <w:qFormat/>
    <w:rsid w:val="00962B5E"/>
    <w:pPr>
      <w:widowControl w:val="0"/>
      <w:jc w:val="both"/>
    </w:pPr>
    <w:rPr>
      <w:kern w:val="2"/>
      <w:sz w:val="21"/>
      <w:szCs w:val="24"/>
    </w:rPr>
  </w:style>
  <w:style w:type="paragraph" w:customStyle="1" w:styleId="Normal00">
    <w:name w:val="Normal_0_0"/>
    <w:qFormat/>
    <w:rsid w:val="00962B5E"/>
    <w:pPr>
      <w:widowControl w:val="0"/>
    </w:pPr>
    <w:rPr>
      <w:kern w:val="2"/>
      <w:sz w:val="21"/>
      <w:szCs w:val="24"/>
    </w:rPr>
  </w:style>
  <w:style w:type="paragraph" w:customStyle="1" w:styleId="42">
    <w:name w:val="列出段落4"/>
    <w:basedOn w:val="Normal00"/>
    <w:unhideWhenUsed/>
    <w:qFormat/>
    <w:rsid w:val="00962B5E"/>
    <w:pPr>
      <w:ind w:firstLineChars="200" w:firstLine="420"/>
      <w:jc w:val="both"/>
    </w:pPr>
  </w:style>
  <w:style w:type="paragraph" w:customStyle="1" w:styleId="KWNormal">
    <w:name w:val="K&amp;W Normal"/>
    <w:qFormat/>
    <w:rsid w:val="00962B5E"/>
    <w:pPr>
      <w:spacing w:after="280" w:line="240" w:lineRule="atLeast"/>
      <w:jc w:val="both"/>
    </w:pPr>
    <w:rPr>
      <w:rFonts w:ascii="Arial" w:eastAsia="楷体_GB2312" w:hAnsi="Arial"/>
      <w:color w:val="000000"/>
      <w:lang w:eastAsia="en-US"/>
    </w:rPr>
  </w:style>
  <w:style w:type="paragraph" w:customStyle="1" w:styleId="TOC2">
    <w:name w:val="TOC 标题2"/>
    <w:basedOn w:val="1"/>
    <w:next w:val="a1"/>
    <w:uiPriority w:val="39"/>
    <w:semiHidden/>
    <w:unhideWhenUsed/>
    <w:qFormat/>
    <w:rsid w:val="00962B5E"/>
    <w:pPr>
      <w:widowControl/>
      <w:numPr>
        <w:numId w:val="0"/>
      </w:numPr>
      <w:spacing w:before="480" w:line="276" w:lineRule="auto"/>
      <w:jc w:val="left"/>
      <w:outlineLvl w:val="9"/>
    </w:pPr>
    <w:rPr>
      <w:rFonts w:asciiTheme="majorHAnsi" w:eastAsiaTheme="majorEastAsia" w:hAnsiTheme="majorHAnsi" w:cstheme="majorBidi"/>
      <w:color w:val="2E74B5" w:themeColor="accent1" w:themeShade="BF"/>
      <w:kern w:val="0"/>
      <w:sz w:val="28"/>
      <w:szCs w:val="28"/>
    </w:rPr>
  </w:style>
  <w:style w:type="paragraph" w:styleId="afc">
    <w:name w:val="List Paragraph"/>
    <w:basedOn w:val="Normal1"/>
    <w:uiPriority w:val="34"/>
    <w:unhideWhenUsed/>
    <w:qFormat/>
    <w:rsid w:val="00962B5E"/>
    <w:pPr>
      <w:ind w:firstLine="420"/>
    </w:pPr>
  </w:style>
  <w:style w:type="paragraph" w:customStyle="1" w:styleId="Normal1">
    <w:name w:val="Normal_1"/>
    <w:qFormat/>
    <w:rsid w:val="00962B5E"/>
    <w:pPr>
      <w:widowControl w:val="0"/>
      <w:jc w:val="both"/>
    </w:pPr>
    <w:rPr>
      <w:kern w:val="2"/>
      <w:sz w:val="21"/>
    </w:rPr>
  </w:style>
  <w:style w:type="paragraph" w:customStyle="1" w:styleId="23">
    <w:name w:val="正文2"/>
    <w:qFormat/>
    <w:rsid w:val="00962B5E"/>
    <w:pPr>
      <w:widowControl w:val="0"/>
      <w:jc w:val="both"/>
    </w:pPr>
    <w:rPr>
      <w:kern w:val="2"/>
      <w:sz w:val="21"/>
      <w:szCs w:val="24"/>
    </w:rPr>
  </w:style>
  <w:style w:type="paragraph" w:customStyle="1" w:styleId="33">
    <w:name w:val="正文3"/>
    <w:qFormat/>
    <w:rsid w:val="00962B5E"/>
    <w:pPr>
      <w:widowControl w:val="0"/>
      <w:jc w:val="both"/>
    </w:pPr>
    <w:rPr>
      <w:kern w:val="2"/>
      <w:sz w:val="21"/>
      <w:szCs w:val="24"/>
    </w:rPr>
  </w:style>
  <w:style w:type="character" w:customStyle="1" w:styleId="Char3">
    <w:name w:val="日期 Char"/>
    <w:basedOn w:val="a3"/>
    <w:link w:val="ac"/>
    <w:qFormat/>
    <w:rsid w:val="00962B5E"/>
    <w:rPr>
      <w:rFonts w:ascii="Calibri" w:eastAsia="宋体" w:hAnsi="Calibri" w:cs="Times New Roman"/>
      <w:kern w:val="2"/>
      <w:sz w:val="28"/>
    </w:rPr>
  </w:style>
  <w:style w:type="paragraph" w:customStyle="1" w:styleId="Char30">
    <w:name w:val="Char3"/>
    <w:basedOn w:val="a1"/>
    <w:qFormat/>
    <w:rsid w:val="00962B5E"/>
    <w:pPr>
      <w:tabs>
        <w:tab w:val="left" w:pos="360"/>
      </w:tabs>
      <w:spacing w:line="440" w:lineRule="exact"/>
      <w:ind w:firstLineChars="0" w:firstLine="0"/>
      <w:jc w:val="center"/>
    </w:pPr>
    <w:rPr>
      <w:rFonts w:ascii="Calibri" w:hAnsi="Calibri" w:cs="Times New Roman"/>
      <w:b/>
      <w:szCs w:val="24"/>
    </w:rPr>
  </w:style>
  <w:style w:type="paragraph" w:customStyle="1" w:styleId="p0">
    <w:name w:val="p0"/>
    <w:basedOn w:val="a1"/>
    <w:qFormat/>
    <w:rsid w:val="00962B5E"/>
    <w:pPr>
      <w:widowControl/>
      <w:spacing w:line="240" w:lineRule="auto"/>
      <w:ind w:firstLineChars="0" w:firstLine="0"/>
    </w:pPr>
    <w:rPr>
      <w:rFonts w:ascii="Calibri" w:hAnsi="Calibri" w:cs="Times New Roman"/>
      <w:kern w:val="0"/>
      <w:sz w:val="21"/>
      <w:szCs w:val="21"/>
    </w:rPr>
  </w:style>
  <w:style w:type="paragraph" w:customStyle="1" w:styleId="15">
    <w:name w:val="1"/>
    <w:basedOn w:val="a1"/>
    <w:qFormat/>
    <w:rsid w:val="00962B5E"/>
    <w:pPr>
      <w:spacing w:line="800" w:lineRule="exact"/>
      <w:ind w:firstLineChars="0" w:firstLine="0"/>
      <w:jc w:val="center"/>
    </w:pPr>
    <w:rPr>
      <w:rFonts w:ascii="Calibri" w:hAnsi="Calibri" w:cs="Times New Roman"/>
      <w:b/>
      <w:spacing w:val="60"/>
      <w:sz w:val="48"/>
      <w:szCs w:val="24"/>
    </w:rPr>
  </w:style>
  <w:style w:type="paragraph" w:customStyle="1" w:styleId="24">
    <w:name w:val="2"/>
    <w:basedOn w:val="a1"/>
    <w:qFormat/>
    <w:rsid w:val="00962B5E"/>
    <w:pPr>
      <w:spacing w:line="800" w:lineRule="exact"/>
      <w:ind w:firstLineChars="0" w:firstLine="0"/>
      <w:jc w:val="center"/>
    </w:pPr>
    <w:rPr>
      <w:rFonts w:ascii="Calibri" w:hAnsi="Calibri" w:cs="Times New Roman"/>
      <w:b/>
      <w:sz w:val="36"/>
      <w:szCs w:val="24"/>
    </w:rPr>
  </w:style>
  <w:style w:type="paragraph" w:customStyle="1" w:styleId="p15">
    <w:name w:val="p15"/>
    <w:basedOn w:val="a1"/>
    <w:qFormat/>
    <w:rsid w:val="00962B5E"/>
    <w:pPr>
      <w:widowControl/>
      <w:spacing w:line="240" w:lineRule="auto"/>
      <w:ind w:left="2098" w:firstLineChars="0" w:firstLine="0"/>
    </w:pPr>
    <w:rPr>
      <w:rFonts w:ascii="Calibri" w:hAnsi="Calibri" w:cs="Times New Roman"/>
      <w:color w:val="000000"/>
      <w:kern w:val="0"/>
      <w:szCs w:val="24"/>
    </w:rPr>
  </w:style>
  <w:style w:type="character" w:customStyle="1" w:styleId="2Char0">
    <w:name w:val="正文文本缩进 2 Char"/>
    <w:link w:val="21"/>
    <w:qFormat/>
    <w:rsid w:val="00962B5E"/>
    <w:rPr>
      <w:rFonts w:ascii="Arial" w:eastAsia="仿宋_GB2312" w:hAnsi="Arial"/>
      <w:sz w:val="32"/>
    </w:rPr>
  </w:style>
  <w:style w:type="character" w:customStyle="1" w:styleId="2Char1">
    <w:name w:val="正文文本缩进 2 Char1"/>
    <w:basedOn w:val="a3"/>
    <w:uiPriority w:val="99"/>
    <w:semiHidden/>
    <w:qFormat/>
    <w:rsid w:val="00962B5E"/>
    <w:rPr>
      <w:rFonts w:ascii="Arial Narrow" w:eastAsia="宋体" w:hAnsi="Arial Narrow"/>
      <w:kern w:val="2"/>
      <w:sz w:val="24"/>
      <w:szCs w:val="22"/>
    </w:rPr>
  </w:style>
  <w:style w:type="paragraph" w:customStyle="1" w:styleId="CharCharCharCharCharCharCharCharCharCharCharCharChar">
    <w:name w:val="Char Char Char Char Char Char Char Char Char Char Char Char Char"/>
    <w:basedOn w:val="a9"/>
    <w:qFormat/>
    <w:rsid w:val="00962B5E"/>
    <w:pPr>
      <w:shd w:val="clear" w:color="auto" w:fill="000080"/>
      <w:spacing w:line="240" w:lineRule="auto"/>
      <w:ind w:firstLineChars="0" w:firstLine="0"/>
    </w:pPr>
    <w:rPr>
      <w:rFonts w:ascii="Calibri" w:hAnsi="Calibri" w:cs="Times New Roman"/>
      <w:sz w:val="21"/>
      <w:szCs w:val="20"/>
    </w:rPr>
  </w:style>
  <w:style w:type="paragraph" w:customStyle="1" w:styleId="25">
    <w:name w:val="样式2"/>
    <w:basedOn w:val="a1"/>
    <w:qFormat/>
    <w:rsid w:val="00962B5E"/>
    <w:pPr>
      <w:tabs>
        <w:tab w:val="left" w:pos="794"/>
      </w:tabs>
      <w:adjustRightInd w:val="0"/>
      <w:snapToGrid w:val="0"/>
      <w:spacing w:before="60" w:afterLines="10" w:line="300" w:lineRule="auto"/>
      <w:ind w:firstLineChars="0" w:firstLine="0"/>
    </w:pPr>
    <w:rPr>
      <w:rFonts w:ascii="Calibri" w:hAnsi="Calibri" w:cs="Times New Roman"/>
      <w:szCs w:val="28"/>
    </w:rPr>
  </w:style>
  <w:style w:type="paragraph" w:customStyle="1" w:styleId="Web">
    <w:name w:val="普通 (Web)"/>
    <w:basedOn w:val="a1"/>
    <w:qFormat/>
    <w:rsid w:val="00962B5E"/>
    <w:pPr>
      <w:widowControl/>
      <w:spacing w:before="100" w:beforeAutospacing="1" w:after="100" w:afterAutospacing="1" w:line="240" w:lineRule="auto"/>
      <w:ind w:firstLineChars="0" w:firstLine="0"/>
      <w:jc w:val="left"/>
    </w:pPr>
    <w:rPr>
      <w:rFonts w:ascii="宋体" w:hAnsi="宋体" w:cs="Times New Roman"/>
      <w:kern w:val="0"/>
      <w:szCs w:val="24"/>
    </w:rPr>
  </w:style>
  <w:style w:type="paragraph" w:customStyle="1" w:styleId="xl31">
    <w:name w:val="xl31"/>
    <w:basedOn w:val="a1"/>
    <w:qFormat/>
    <w:rsid w:val="00962B5E"/>
    <w:pPr>
      <w:widowControl/>
      <w:spacing w:before="100" w:beforeAutospacing="1" w:after="100" w:afterAutospacing="1" w:line="240" w:lineRule="auto"/>
      <w:ind w:firstLineChars="0" w:firstLine="0"/>
      <w:jc w:val="center"/>
    </w:pPr>
    <w:rPr>
      <w:rFonts w:ascii="宋体" w:hAnsi="宋体" w:cs="Times New Roman"/>
      <w:b/>
      <w:bCs/>
      <w:kern w:val="0"/>
      <w:sz w:val="28"/>
      <w:szCs w:val="28"/>
    </w:rPr>
  </w:style>
  <w:style w:type="paragraph" w:customStyle="1" w:styleId="DL">
    <w:name w:val="D&amp;L"/>
    <w:basedOn w:val="af"/>
    <w:qFormat/>
    <w:rsid w:val="00962B5E"/>
    <w:pPr>
      <w:pBdr>
        <w:bottom w:val="thinThickSmallGap" w:sz="18" w:space="1" w:color="auto"/>
      </w:pBdr>
      <w:adjustRightInd w:val="0"/>
      <w:snapToGrid/>
      <w:spacing w:line="240" w:lineRule="atLeast"/>
      <w:ind w:firstLineChars="0" w:firstLine="0"/>
      <w:textAlignment w:val="baseline"/>
    </w:pPr>
    <w:rPr>
      <w:rFonts w:ascii="Times New Roman" w:hAnsi="Calibri" w:cs="Times New Roman"/>
      <w:kern w:val="0"/>
      <w:sz w:val="24"/>
      <w:szCs w:val="20"/>
    </w:rPr>
  </w:style>
  <w:style w:type="paragraph" w:customStyle="1" w:styleId="afd">
    <w:name w:val="正文（缩进）"/>
    <w:basedOn w:val="a1"/>
    <w:qFormat/>
    <w:rsid w:val="00962B5E"/>
    <w:pPr>
      <w:widowControl/>
      <w:spacing w:before="156" w:after="156" w:line="240" w:lineRule="auto"/>
      <w:ind w:firstLine="480"/>
      <w:jc w:val="left"/>
    </w:pPr>
    <w:rPr>
      <w:rFonts w:ascii="仿宋_GB2312" w:eastAsia="仿宋_GB2312" w:hAnsi="Calibri" w:cs="Times New Roman"/>
      <w:kern w:val="0"/>
      <w:szCs w:val="24"/>
    </w:rPr>
  </w:style>
  <w:style w:type="character" w:customStyle="1" w:styleId="CommentReference0">
    <w:name w:val="Comment Reference_0"/>
    <w:qFormat/>
    <w:rsid w:val="00962B5E"/>
    <w:rPr>
      <w:rFonts w:ascii="Times New Roman" w:eastAsia="宋体" w:hAnsi="Times New Roman" w:cs="Times New Roman"/>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jc w:val="both"/>
    </w:p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microsoft.com/office/2007/relationships/stylesWithEffects" Target="stylesWithEffect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1.png"/><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ED99E3F-FC0D-4D23-B68D-C83357DB8C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24</Pages>
  <Words>1559</Words>
  <Characters>8890</Characters>
  <Application>Microsoft Office Word</Application>
  <DocSecurity>0</DocSecurity>
  <Lines>74</Lines>
  <Paragraphs>20</Paragraphs>
  <ScaleCrop>false</ScaleCrop>
  <Company>Sky123.Org</Company>
  <LinksUpToDate>false</LinksUpToDate>
  <CharactersWithSpaces>10429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流丶殇</dc:creator>
  <cp:lastModifiedBy>LHX-002</cp:lastModifiedBy>
  <cp:revision>72</cp:revision>
  <cp:lastPrinted>2020-04-27T06:44:00Z</cp:lastPrinted>
  <dcterms:created xsi:type="dcterms:W3CDTF">2020-07-03T03:55:00Z</dcterms:created>
  <dcterms:modified xsi:type="dcterms:W3CDTF">2022-06-02T01:36:00Z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ADA54943D30241339D0EDC6031588221</vt:lpwstr>
  </property>
</Properties>
</file>